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2A62" w:rsidRDefault="00492A62">
      <w:pPr>
        <w:spacing w:after="0" w:line="276" w:lineRule="auto"/>
        <w:rPr>
          <w:rFonts w:ascii="Arial" w:eastAsia="Arial" w:hAnsi="Arial" w:cs="Arial"/>
        </w:rPr>
      </w:pPr>
    </w:p>
    <w:tbl>
      <w:tblPr>
        <w:tblStyle w:val="a0"/>
        <w:tblW w:w="1407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5"/>
        <w:gridCol w:w="105"/>
        <w:gridCol w:w="6930"/>
      </w:tblGrid>
      <w:tr w:rsidR="00492A62">
        <w:tc>
          <w:tcPr>
            <w:tcW w:w="14070" w:type="dxa"/>
            <w:gridSpan w:val="3"/>
            <w:shd w:val="clear" w:color="auto" w:fill="9CC3E5"/>
          </w:tcPr>
          <w:p w:rsidR="00492A62" w:rsidRDefault="009278B1">
            <w:pPr>
              <w:contextualSpacing w:val="0"/>
              <w:jc w:val="center"/>
              <w:rPr>
                <w:b/>
                <w:color w:val="FF0000"/>
                <w:sz w:val="24"/>
                <w:szCs w:val="24"/>
              </w:rPr>
            </w:pPr>
            <w:r>
              <w:rPr>
                <w:b/>
                <w:sz w:val="28"/>
                <w:szCs w:val="28"/>
              </w:rPr>
              <w:t>GRADE: 7th</w:t>
            </w:r>
          </w:p>
        </w:tc>
      </w:tr>
      <w:tr w:rsidR="00492A62">
        <w:trPr>
          <w:trHeight w:val="1920"/>
        </w:trPr>
        <w:tc>
          <w:tcPr>
            <w:tcW w:w="7140" w:type="dxa"/>
            <w:gridSpan w:val="2"/>
          </w:tcPr>
          <w:p w:rsidR="00492A62" w:rsidRDefault="009278B1">
            <w:pPr>
              <w:contextualSpacing w:val="0"/>
              <w:rPr>
                <w:b/>
                <w:sz w:val="24"/>
                <w:szCs w:val="24"/>
              </w:rPr>
            </w:pPr>
            <w:r>
              <w:rPr>
                <w:b/>
                <w:sz w:val="24"/>
                <w:szCs w:val="24"/>
              </w:rPr>
              <w:t>Unit Title:</w:t>
            </w:r>
          </w:p>
          <w:p w:rsidR="00492A62" w:rsidRDefault="00BB13F5">
            <w:pPr>
              <w:contextualSpacing w:val="0"/>
              <w:rPr>
                <w:b/>
                <w:color w:val="FF0000"/>
                <w:sz w:val="24"/>
                <w:szCs w:val="24"/>
              </w:rPr>
            </w:pPr>
            <w:r>
              <w:rPr>
                <w:b/>
                <w:sz w:val="24"/>
                <w:szCs w:val="24"/>
              </w:rPr>
              <w:t>Lesson Title: Measurement/C</w:t>
            </w:r>
            <w:bookmarkStart w:id="0" w:name="_GoBack"/>
            <w:bookmarkEnd w:id="0"/>
            <w:r w:rsidR="009278B1">
              <w:rPr>
                <w:b/>
                <w:sz w:val="24"/>
                <w:szCs w:val="24"/>
              </w:rPr>
              <w:t>onversion</w:t>
            </w:r>
          </w:p>
          <w:p w:rsidR="00492A62" w:rsidRDefault="009278B1">
            <w:pPr>
              <w:contextualSpacing w:val="0"/>
              <w:rPr>
                <w:b/>
                <w:color w:val="FF0000"/>
                <w:sz w:val="24"/>
                <w:szCs w:val="24"/>
              </w:rPr>
            </w:pPr>
            <w:r>
              <w:rPr>
                <w:b/>
                <w:sz w:val="24"/>
                <w:szCs w:val="24"/>
              </w:rPr>
              <w:t>Estimated Duration:  1-2 days</w:t>
            </w:r>
          </w:p>
          <w:p w:rsidR="00492A62" w:rsidRDefault="00492A62">
            <w:pPr>
              <w:contextualSpacing w:val="0"/>
              <w:rPr>
                <w:b/>
                <w:color w:val="FF0000"/>
                <w:sz w:val="24"/>
                <w:szCs w:val="24"/>
              </w:rPr>
            </w:pPr>
          </w:p>
        </w:tc>
        <w:tc>
          <w:tcPr>
            <w:tcW w:w="6930" w:type="dxa"/>
          </w:tcPr>
          <w:p w:rsidR="00492A62" w:rsidRDefault="00B03907" w:rsidP="00B03907">
            <w:pPr>
              <w:ind w:right="1918"/>
              <w:contextualSpacing w:val="0"/>
              <w:rPr>
                <w:rFonts w:ascii="Verdana" w:eastAsia="Verdana" w:hAnsi="Verdana" w:cs="Verdana"/>
                <w:b/>
                <w:sz w:val="18"/>
                <w:szCs w:val="18"/>
              </w:rPr>
            </w:pPr>
            <w:r>
              <w:rPr>
                <w:b/>
                <w:sz w:val="24"/>
                <w:szCs w:val="24"/>
              </w:rPr>
              <w:t>Real-</w:t>
            </w:r>
            <w:r w:rsidR="009278B1">
              <w:rPr>
                <w:b/>
                <w:sz w:val="24"/>
                <w:szCs w:val="24"/>
              </w:rPr>
              <w:t>World Purpose</w:t>
            </w:r>
            <w:r w:rsidR="0071094B">
              <w:rPr>
                <w:b/>
                <w:sz w:val="24"/>
                <w:szCs w:val="24"/>
              </w:rPr>
              <w:t>:</w:t>
            </w:r>
          </w:p>
          <w:p w:rsidR="0071094B" w:rsidRPr="006F492C" w:rsidRDefault="0071094B" w:rsidP="006F492C">
            <w:pPr>
              <w:pStyle w:val="NormalWeb"/>
              <w:shd w:val="clear" w:color="auto" w:fill="FFFFFF"/>
              <w:spacing w:before="0" w:beforeAutospacing="0" w:after="240" w:afterAutospacing="0" w:line="408" w:lineRule="atLeast"/>
              <w:rPr>
                <w:rFonts w:ascii="Calibri" w:hAnsi="Calibri"/>
                <w:b/>
              </w:rPr>
            </w:pPr>
            <w:r w:rsidRPr="006F492C">
              <w:rPr>
                <w:rFonts w:ascii="Calibri" w:hAnsi="Calibri"/>
                <w:b/>
                <w:color w:val="000000"/>
              </w:rPr>
              <w:t xml:space="preserve">Measurements are importance and they are an essential element in our lives. There are three areas of measurements: weight, area, volume, length and even temperature. </w:t>
            </w:r>
            <w:r w:rsidR="006F492C" w:rsidRPr="006F492C">
              <w:rPr>
                <w:rFonts w:ascii="Calibri" w:hAnsi="Calibri"/>
                <w:b/>
                <w:color w:val="000000"/>
              </w:rPr>
              <w:t>Measure is used for prescribing the correct dosage of medicines, when preparing foods, building structures, calculating distance, and many common task</w:t>
            </w:r>
            <w:r w:rsidR="000E443B">
              <w:rPr>
                <w:rFonts w:ascii="Calibri" w:hAnsi="Calibri"/>
                <w:b/>
                <w:color w:val="000000"/>
              </w:rPr>
              <w:t>s</w:t>
            </w:r>
            <w:r w:rsidR="006F492C" w:rsidRPr="006F492C">
              <w:rPr>
                <w:rFonts w:ascii="Calibri" w:hAnsi="Calibri"/>
                <w:b/>
                <w:color w:val="000000"/>
              </w:rPr>
              <w:t xml:space="preserve"> we take for granted.</w:t>
            </w:r>
          </w:p>
        </w:tc>
      </w:tr>
      <w:tr w:rsidR="00492A62">
        <w:trPr>
          <w:trHeight w:val="2240"/>
        </w:trPr>
        <w:tc>
          <w:tcPr>
            <w:tcW w:w="14070" w:type="dxa"/>
            <w:gridSpan w:val="3"/>
            <w:shd w:val="clear" w:color="auto" w:fill="F3F3F3"/>
          </w:tcPr>
          <w:p w:rsidR="00492A62" w:rsidRDefault="00492A62">
            <w:pPr>
              <w:contextualSpacing w:val="0"/>
              <w:jc w:val="center"/>
              <w:rPr>
                <w:rFonts w:ascii="Arial" w:eastAsia="Arial" w:hAnsi="Arial" w:cs="Arial"/>
                <w:b/>
                <w:color w:val="333333"/>
                <w:sz w:val="20"/>
                <w:szCs w:val="20"/>
                <w:shd w:val="clear" w:color="auto" w:fill="61B5E5"/>
              </w:rPr>
            </w:pPr>
          </w:p>
          <w:p w:rsidR="00492A62" w:rsidRDefault="009278B1">
            <w:pPr>
              <w:tabs>
                <w:tab w:val="left" w:pos="5609"/>
              </w:tabs>
              <w:contextualSpacing w:val="0"/>
              <w:rPr>
                <w:b/>
                <w:sz w:val="24"/>
                <w:szCs w:val="24"/>
              </w:rPr>
            </w:pPr>
            <w:r>
              <w:rPr>
                <w:b/>
                <w:sz w:val="24"/>
                <w:szCs w:val="24"/>
              </w:rPr>
              <w:t>Standard(s):</w:t>
            </w:r>
          </w:p>
          <w:p w:rsidR="00492A62" w:rsidRDefault="009278B1">
            <w:pPr>
              <w:tabs>
                <w:tab w:val="left" w:pos="5609"/>
              </w:tabs>
              <w:contextualSpacing w:val="0"/>
              <w:rPr>
                <w:b/>
                <w:sz w:val="24"/>
                <w:szCs w:val="24"/>
              </w:rPr>
            </w:pPr>
            <w:r>
              <w:rPr>
                <w:b/>
                <w:sz w:val="24"/>
                <w:szCs w:val="24"/>
              </w:rPr>
              <w:t>7.RP.1</w:t>
            </w:r>
          </w:p>
          <w:p w:rsidR="00492A62" w:rsidRDefault="009278B1">
            <w:pPr>
              <w:tabs>
                <w:tab w:val="left" w:pos="5609"/>
              </w:tabs>
              <w:contextualSpacing w:val="0"/>
              <w:rPr>
                <w:b/>
                <w:sz w:val="24"/>
                <w:szCs w:val="24"/>
              </w:rPr>
            </w:pPr>
            <w:r>
              <w:rPr>
                <w:b/>
                <w:sz w:val="24"/>
                <w:szCs w:val="24"/>
              </w:rPr>
              <w:t>Compute unit rates</w:t>
            </w:r>
            <w:r w:rsidR="008409C9">
              <w:rPr>
                <w:b/>
                <w:sz w:val="24"/>
                <w:szCs w:val="24"/>
              </w:rPr>
              <w:t xml:space="preserve"> </w:t>
            </w:r>
            <w:r>
              <w:rPr>
                <w:b/>
                <w:sz w:val="24"/>
                <w:szCs w:val="24"/>
              </w:rPr>
              <w:t>associated with ratios of</w:t>
            </w:r>
            <w:r w:rsidR="008409C9">
              <w:rPr>
                <w:b/>
                <w:sz w:val="24"/>
                <w:szCs w:val="24"/>
              </w:rPr>
              <w:t xml:space="preserve"> </w:t>
            </w:r>
            <w:r>
              <w:rPr>
                <w:b/>
                <w:sz w:val="24"/>
                <w:szCs w:val="24"/>
              </w:rPr>
              <w:t>fractions, including ratios of</w:t>
            </w:r>
            <w:r w:rsidR="008409C9">
              <w:rPr>
                <w:b/>
                <w:sz w:val="24"/>
                <w:szCs w:val="24"/>
              </w:rPr>
              <w:t xml:space="preserve"> </w:t>
            </w:r>
            <w:r>
              <w:rPr>
                <w:b/>
                <w:sz w:val="24"/>
                <w:szCs w:val="24"/>
              </w:rPr>
              <w:t>lengths, areas and other</w:t>
            </w:r>
            <w:r w:rsidR="008409C9">
              <w:rPr>
                <w:b/>
                <w:sz w:val="24"/>
                <w:szCs w:val="24"/>
              </w:rPr>
              <w:t xml:space="preserve"> </w:t>
            </w:r>
            <w:r>
              <w:rPr>
                <w:b/>
                <w:sz w:val="24"/>
                <w:szCs w:val="24"/>
              </w:rPr>
              <w:t>quantities measured in like or</w:t>
            </w:r>
            <w:r w:rsidR="008409C9">
              <w:rPr>
                <w:b/>
                <w:sz w:val="24"/>
                <w:szCs w:val="24"/>
              </w:rPr>
              <w:t xml:space="preserve"> different unit</w:t>
            </w:r>
            <w:r>
              <w:rPr>
                <w:b/>
                <w:sz w:val="24"/>
                <w:szCs w:val="24"/>
              </w:rPr>
              <w:t>.</w:t>
            </w:r>
          </w:p>
          <w:p w:rsidR="00492A62" w:rsidRDefault="00492A62">
            <w:pPr>
              <w:contextualSpacing w:val="0"/>
              <w:jc w:val="center"/>
              <w:rPr>
                <w:rFonts w:ascii="Arial" w:eastAsia="Arial" w:hAnsi="Arial" w:cs="Arial"/>
                <w:b/>
                <w:color w:val="333333"/>
                <w:sz w:val="20"/>
                <w:szCs w:val="20"/>
                <w:shd w:val="clear" w:color="auto" w:fill="61B5E5"/>
              </w:rPr>
            </w:pPr>
          </w:p>
          <w:p w:rsidR="00492A62" w:rsidRDefault="009278B1">
            <w:pPr>
              <w:tabs>
                <w:tab w:val="left" w:pos="5609"/>
              </w:tabs>
              <w:contextualSpacing w:val="0"/>
              <w:rPr>
                <w:b/>
                <w:sz w:val="24"/>
                <w:szCs w:val="24"/>
              </w:rPr>
            </w:pPr>
            <w:r>
              <w:rPr>
                <w:b/>
                <w:sz w:val="24"/>
                <w:szCs w:val="24"/>
              </w:rPr>
              <w:t>I can:</w:t>
            </w:r>
          </w:p>
          <w:p w:rsidR="00492A62" w:rsidRDefault="00DA1A1E">
            <w:pPr>
              <w:tabs>
                <w:tab w:val="left" w:pos="5609"/>
              </w:tabs>
              <w:contextualSpacing w:val="0"/>
              <w:rPr>
                <w:b/>
                <w:sz w:val="24"/>
                <w:szCs w:val="24"/>
              </w:rPr>
            </w:pPr>
            <w:r>
              <w:rPr>
                <w:b/>
                <w:sz w:val="24"/>
                <w:szCs w:val="24"/>
              </w:rPr>
              <w:t>D</w:t>
            </w:r>
            <w:r w:rsidR="009278B1">
              <w:rPr>
                <w:b/>
                <w:sz w:val="24"/>
                <w:szCs w:val="24"/>
              </w:rPr>
              <w:t>iscuss the importance of accurate measurements;</w:t>
            </w:r>
            <w:r w:rsidR="008409C9">
              <w:rPr>
                <w:b/>
                <w:sz w:val="24"/>
                <w:szCs w:val="24"/>
              </w:rPr>
              <w:t xml:space="preserve"> </w:t>
            </w:r>
            <w:r w:rsidR="009278B1">
              <w:rPr>
                <w:b/>
                <w:sz w:val="24"/>
                <w:szCs w:val="24"/>
              </w:rPr>
              <w:t>recall how units of measurements have been calculated throughout history; and</w:t>
            </w:r>
            <w:r w:rsidR="00AE3E52">
              <w:rPr>
                <w:b/>
                <w:sz w:val="24"/>
                <w:szCs w:val="24"/>
              </w:rPr>
              <w:t xml:space="preserve"> </w:t>
            </w:r>
            <w:r w:rsidR="008409C9">
              <w:rPr>
                <w:b/>
                <w:sz w:val="24"/>
                <w:szCs w:val="24"/>
              </w:rPr>
              <w:t>use his or her</w:t>
            </w:r>
            <w:r w:rsidR="009278B1">
              <w:rPr>
                <w:b/>
                <w:sz w:val="24"/>
                <w:szCs w:val="24"/>
              </w:rPr>
              <w:t xml:space="preserve"> own feet as a standard measurement and then measure and compare distances.</w:t>
            </w:r>
          </w:p>
          <w:p w:rsidR="00492A62" w:rsidRDefault="00492A62">
            <w:pPr>
              <w:tabs>
                <w:tab w:val="left" w:pos="5609"/>
              </w:tabs>
              <w:contextualSpacing w:val="0"/>
              <w:rPr>
                <w:b/>
                <w:sz w:val="24"/>
                <w:szCs w:val="24"/>
              </w:rPr>
            </w:pPr>
          </w:p>
          <w:p w:rsidR="00492A62" w:rsidRDefault="009278B1">
            <w:pPr>
              <w:tabs>
                <w:tab w:val="left" w:pos="5609"/>
              </w:tabs>
              <w:contextualSpacing w:val="0"/>
              <w:rPr>
                <w:i/>
                <w:sz w:val="24"/>
                <w:szCs w:val="24"/>
              </w:rPr>
            </w:pPr>
            <w:r>
              <w:rPr>
                <w:i/>
                <w:sz w:val="24"/>
                <w:szCs w:val="24"/>
              </w:rPr>
              <w:tab/>
            </w:r>
          </w:p>
          <w:p w:rsidR="00492A62" w:rsidRDefault="00492A62">
            <w:pPr>
              <w:tabs>
                <w:tab w:val="left" w:pos="5609"/>
              </w:tabs>
              <w:contextualSpacing w:val="0"/>
              <w:rPr>
                <w:i/>
                <w:sz w:val="24"/>
                <w:szCs w:val="24"/>
              </w:rPr>
            </w:pPr>
          </w:p>
          <w:p w:rsidR="00492A62" w:rsidRDefault="00492A62">
            <w:pPr>
              <w:tabs>
                <w:tab w:val="left" w:pos="5609"/>
              </w:tabs>
              <w:contextualSpacing w:val="0"/>
              <w:rPr>
                <w:i/>
                <w:sz w:val="24"/>
                <w:szCs w:val="24"/>
              </w:rPr>
            </w:pPr>
          </w:p>
          <w:p w:rsidR="00492A62" w:rsidRDefault="00492A62">
            <w:pPr>
              <w:contextualSpacing w:val="0"/>
              <w:jc w:val="both"/>
              <w:rPr>
                <w:sz w:val="24"/>
                <w:szCs w:val="24"/>
              </w:rPr>
            </w:pPr>
          </w:p>
        </w:tc>
      </w:tr>
      <w:tr w:rsidR="00492A62">
        <w:trPr>
          <w:trHeight w:val="1120"/>
        </w:trPr>
        <w:tc>
          <w:tcPr>
            <w:tcW w:w="14070" w:type="dxa"/>
            <w:gridSpan w:val="3"/>
            <w:shd w:val="clear" w:color="auto" w:fill="F3F3F3"/>
          </w:tcPr>
          <w:p w:rsidR="00492A62" w:rsidRDefault="009278B1">
            <w:pPr>
              <w:contextualSpacing w:val="0"/>
              <w:rPr>
                <w:b/>
                <w:sz w:val="24"/>
                <w:szCs w:val="24"/>
              </w:rPr>
            </w:pPr>
            <w:r>
              <w:rPr>
                <w:b/>
                <w:sz w:val="24"/>
                <w:szCs w:val="24"/>
              </w:rPr>
              <w:lastRenderedPageBreak/>
              <w:t>Performance Objective: (Evidence of Learning)</w:t>
            </w:r>
          </w:p>
          <w:p w:rsidR="00492A62" w:rsidRDefault="009278B1">
            <w:pPr>
              <w:contextualSpacing w:val="0"/>
              <w:rPr>
                <w:rFonts w:ascii="Arial" w:eastAsia="Arial" w:hAnsi="Arial" w:cs="Arial"/>
                <w:b/>
                <w:sz w:val="20"/>
                <w:szCs w:val="20"/>
              </w:rPr>
            </w:pPr>
            <w:r>
              <w:rPr>
                <w:rFonts w:ascii="Arial" w:eastAsia="Arial" w:hAnsi="Arial" w:cs="Arial"/>
                <w:b/>
                <w:sz w:val="20"/>
                <w:szCs w:val="20"/>
              </w:rPr>
              <w:t>TSW be able to master task with at least 75 % accuracy:</w:t>
            </w:r>
          </w:p>
          <w:p w:rsidR="00492A62" w:rsidRDefault="009278B1">
            <w:pPr>
              <w:numPr>
                <w:ilvl w:val="0"/>
                <w:numId w:val="4"/>
              </w:numPr>
              <w:ind w:hanging="360"/>
              <w:rPr>
                <w:rFonts w:ascii="Arial" w:eastAsia="Arial" w:hAnsi="Arial" w:cs="Arial"/>
                <w:b/>
                <w:sz w:val="20"/>
                <w:szCs w:val="20"/>
                <w:highlight w:val="white"/>
              </w:rPr>
            </w:pPr>
            <w:r>
              <w:rPr>
                <w:rFonts w:ascii="Arial" w:eastAsia="Arial" w:hAnsi="Arial" w:cs="Arial"/>
                <w:b/>
                <w:sz w:val="20"/>
                <w:szCs w:val="20"/>
                <w:highlight w:val="white"/>
              </w:rPr>
              <w:t>Solve problems involving measurement and conversion of measurements from a larger unit to a smaller unit.</w:t>
            </w:r>
          </w:p>
          <w:p w:rsidR="00492A62" w:rsidRDefault="009278B1">
            <w:pPr>
              <w:numPr>
                <w:ilvl w:val="0"/>
                <w:numId w:val="4"/>
              </w:numPr>
              <w:ind w:hanging="360"/>
              <w:rPr>
                <w:rFonts w:ascii="Arial" w:eastAsia="Arial" w:hAnsi="Arial" w:cs="Arial"/>
                <w:b/>
                <w:sz w:val="20"/>
                <w:szCs w:val="20"/>
              </w:rPr>
            </w:pPr>
            <w:r>
              <w:rPr>
                <w:rFonts w:ascii="Arial" w:eastAsia="Arial" w:hAnsi="Arial" w:cs="Arial"/>
                <w:b/>
                <w:sz w:val="20"/>
                <w:szCs w:val="20"/>
              </w:rPr>
              <w:t xml:space="preserve">Students select and use tool to measure. </w:t>
            </w:r>
          </w:p>
          <w:p w:rsidR="0071094B" w:rsidRDefault="009278B1" w:rsidP="001F005D">
            <w:pPr>
              <w:numPr>
                <w:ilvl w:val="0"/>
                <w:numId w:val="4"/>
              </w:numPr>
              <w:ind w:hanging="360"/>
              <w:rPr>
                <w:rFonts w:ascii="Arial" w:eastAsia="Arial" w:hAnsi="Arial" w:cs="Arial"/>
                <w:b/>
                <w:sz w:val="20"/>
                <w:szCs w:val="20"/>
              </w:rPr>
            </w:pPr>
            <w:r w:rsidRPr="0071094B">
              <w:rPr>
                <w:rFonts w:ascii="Arial" w:eastAsia="Arial" w:hAnsi="Arial" w:cs="Arial"/>
                <w:b/>
                <w:sz w:val="20"/>
                <w:szCs w:val="20"/>
              </w:rPr>
              <w:t>Students will solve problems involving measurement and the conver</w:t>
            </w:r>
            <w:r w:rsidR="0071094B" w:rsidRPr="0071094B">
              <w:rPr>
                <w:rFonts w:ascii="Arial" w:eastAsia="Arial" w:hAnsi="Arial" w:cs="Arial"/>
                <w:b/>
                <w:sz w:val="20"/>
                <w:szCs w:val="20"/>
              </w:rPr>
              <w:t xml:space="preserve">sion of measurements from a smaller </w:t>
            </w:r>
            <w:r w:rsidR="000E443B">
              <w:rPr>
                <w:rFonts w:ascii="Arial" w:eastAsia="Arial" w:hAnsi="Arial" w:cs="Arial"/>
                <w:b/>
                <w:sz w:val="20"/>
                <w:szCs w:val="20"/>
              </w:rPr>
              <w:t>unit to a larger</w:t>
            </w:r>
            <w:r w:rsidRPr="0071094B">
              <w:rPr>
                <w:rFonts w:ascii="Arial" w:eastAsia="Arial" w:hAnsi="Arial" w:cs="Arial"/>
                <w:b/>
                <w:sz w:val="20"/>
                <w:szCs w:val="20"/>
              </w:rPr>
              <w:t xml:space="preserve"> unit</w:t>
            </w:r>
            <w:r w:rsidR="00B03907" w:rsidRPr="0071094B">
              <w:rPr>
                <w:rFonts w:ascii="Arial" w:eastAsia="Arial" w:hAnsi="Arial" w:cs="Arial"/>
                <w:b/>
                <w:sz w:val="20"/>
                <w:szCs w:val="20"/>
              </w:rPr>
              <w:t xml:space="preserve"> </w:t>
            </w:r>
          </w:p>
          <w:p w:rsidR="00492A62" w:rsidRPr="0071094B" w:rsidRDefault="009278B1" w:rsidP="001F005D">
            <w:pPr>
              <w:numPr>
                <w:ilvl w:val="0"/>
                <w:numId w:val="4"/>
              </w:numPr>
              <w:ind w:hanging="360"/>
              <w:rPr>
                <w:rFonts w:ascii="Arial" w:eastAsia="Arial" w:hAnsi="Arial" w:cs="Arial"/>
                <w:b/>
                <w:sz w:val="20"/>
                <w:szCs w:val="20"/>
              </w:rPr>
            </w:pPr>
            <w:r w:rsidRPr="0071094B">
              <w:rPr>
                <w:rFonts w:ascii="Arial" w:eastAsia="Arial" w:hAnsi="Arial" w:cs="Arial"/>
                <w:b/>
                <w:sz w:val="20"/>
                <w:szCs w:val="20"/>
              </w:rPr>
              <w:t>Students will specify units of measure and state the meaning of the symbols they choose.</w:t>
            </w:r>
          </w:p>
          <w:p w:rsidR="00492A62" w:rsidRDefault="00492A62">
            <w:pPr>
              <w:contextualSpacing w:val="0"/>
              <w:rPr>
                <w:b/>
                <w:sz w:val="24"/>
                <w:szCs w:val="24"/>
              </w:rPr>
            </w:pPr>
          </w:p>
          <w:p w:rsidR="00492A62" w:rsidRDefault="00492A62">
            <w:pPr>
              <w:contextualSpacing w:val="0"/>
              <w:rPr>
                <w:b/>
                <w:sz w:val="24"/>
                <w:szCs w:val="24"/>
              </w:rPr>
            </w:pPr>
          </w:p>
          <w:p w:rsidR="00492A62" w:rsidRDefault="00492A62">
            <w:pPr>
              <w:contextualSpacing w:val="0"/>
              <w:rPr>
                <w:b/>
                <w:sz w:val="24"/>
                <w:szCs w:val="24"/>
              </w:rPr>
            </w:pPr>
          </w:p>
          <w:p w:rsidR="00492A62" w:rsidRDefault="00492A62">
            <w:pPr>
              <w:contextualSpacing w:val="0"/>
              <w:rPr>
                <w:b/>
                <w:sz w:val="24"/>
                <w:szCs w:val="24"/>
              </w:rPr>
            </w:pPr>
          </w:p>
        </w:tc>
      </w:tr>
      <w:tr w:rsidR="00492A62">
        <w:tc>
          <w:tcPr>
            <w:tcW w:w="14070" w:type="dxa"/>
            <w:gridSpan w:val="3"/>
            <w:shd w:val="clear" w:color="auto" w:fill="F3F3F3"/>
          </w:tcPr>
          <w:p w:rsidR="00492A62" w:rsidRDefault="009278B1">
            <w:pPr>
              <w:contextualSpacing w:val="0"/>
              <w:rPr>
                <w:b/>
                <w:color w:val="2D2D2D"/>
                <w:sz w:val="20"/>
                <w:szCs w:val="20"/>
              </w:rPr>
            </w:pPr>
            <w:r>
              <w:rPr>
                <w:b/>
                <w:sz w:val="24"/>
                <w:szCs w:val="24"/>
              </w:rPr>
              <w:t xml:space="preserve">Prerequisite Skills: </w:t>
            </w:r>
          </w:p>
          <w:p w:rsidR="00492A62" w:rsidRDefault="009278B1">
            <w:pPr>
              <w:shd w:val="clear" w:color="auto" w:fill="FFFFFF"/>
              <w:spacing w:after="160"/>
              <w:contextualSpacing w:val="0"/>
              <w:rPr>
                <w:b/>
                <w:sz w:val="24"/>
                <w:szCs w:val="24"/>
                <w:shd w:val="clear" w:color="auto" w:fill="EFEFEF"/>
              </w:rPr>
            </w:pPr>
            <w:r>
              <w:rPr>
                <w:b/>
                <w:sz w:val="24"/>
                <w:szCs w:val="24"/>
                <w:shd w:val="clear" w:color="auto" w:fill="EFEFEF"/>
              </w:rPr>
              <w:t>The students should have a basic understanding that measurement of weight, liquid and distance are in different units. The metric system uses grams for weight (mass), meters for distance (length), and liters for liquids (capacity).</w:t>
            </w:r>
          </w:p>
          <w:p w:rsidR="00492A62" w:rsidRDefault="009278B1">
            <w:pPr>
              <w:shd w:val="clear" w:color="auto" w:fill="FFFFFF"/>
              <w:spacing w:after="160"/>
              <w:contextualSpacing w:val="0"/>
              <w:rPr>
                <w:b/>
                <w:sz w:val="24"/>
                <w:szCs w:val="24"/>
                <w:shd w:val="clear" w:color="auto" w:fill="EFEFEF"/>
              </w:rPr>
            </w:pPr>
            <w:r>
              <w:rPr>
                <w:b/>
                <w:sz w:val="24"/>
                <w:szCs w:val="24"/>
                <w:shd w:val="clear" w:color="auto" w:fill="EFEFEF"/>
              </w:rPr>
              <w:t>The students should have a basic understanding of multi-step word problems that require a variety of operations within one word problem.</w:t>
            </w:r>
          </w:p>
          <w:p w:rsidR="00492A62" w:rsidRDefault="009278B1">
            <w:pPr>
              <w:shd w:val="clear" w:color="auto" w:fill="FFFFFF"/>
              <w:spacing w:after="160"/>
              <w:contextualSpacing w:val="0"/>
              <w:rPr>
                <w:b/>
                <w:sz w:val="24"/>
                <w:szCs w:val="24"/>
                <w:shd w:val="clear" w:color="auto" w:fill="EFEFEF"/>
              </w:rPr>
            </w:pPr>
            <w:r>
              <w:rPr>
                <w:b/>
                <w:sz w:val="24"/>
                <w:szCs w:val="24"/>
                <w:shd w:val="clear" w:color="auto" w:fill="EFEFEF"/>
              </w:rPr>
              <w:t xml:space="preserve">The students should have the understanding that if a decimal is not present, it is understood to be at the right end of the </w:t>
            </w:r>
            <w:r w:rsidR="00B03907">
              <w:rPr>
                <w:b/>
                <w:sz w:val="24"/>
                <w:szCs w:val="24"/>
                <w:shd w:val="clear" w:color="auto" w:fill="EFEFEF"/>
              </w:rPr>
              <w:t xml:space="preserve">ones </w:t>
            </w:r>
            <w:r>
              <w:rPr>
                <w:b/>
                <w:sz w:val="24"/>
                <w:szCs w:val="24"/>
                <w:shd w:val="clear" w:color="auto" w:fill="EFEFEF"/>
              </w:rPr>
              <w:t>digit</w:t>
            </w:r>
            <w:r w:rsidR="00B03907">
              <w:rPr>
                <w:b/>
                <w:sz w:val="24"/>
                <w:szCs w:val="24"/>
                <w:shd w:val="clear" w:color="auto" w:fill="EFEFEF"/>
              </w:rPr>
              <w:t xml:space="preserve"> in the number</w:t>
            </w:r>
            <w:r>
              <w:rPr>
                <w:b/>
                <w:sz w:val="24"/>
                <w:szCs w:val="24"/>
                <w:shd w:val="clear" w:color="auto" w:fill="EFEFEF"/>
              </w:rPr>
              <w:t>.</w:t>
            </w:r>
          </w:p>
          <w:p w:rsidR="00492A62" w:rsidRDefault="009278B1">
            <w:pPr>
              <w:shd w:val="clear" w:color="auto" w:fill="FFFFFF"/>
              <w:spacing w:after="160"/>
              <w:contextualSpacing w:val="0"/>
              <w:rPr>
                <w:b/>
                <w:sz w:val="24"/>
                <w:szCs w:val="24"/>
                <w:shd w:val="clear" w:color="auto" w:fill="EFEFEF"/>
              </w:rPr>
            </w:pPr>
            <w:r>
              <w:rPr>
                <w:b/>
                <w:sz w:val="24"/>
                <w:szCs w:val="24"/>
                <w:shd w:val="clear" w:color="auto" w:fill="EFEFEF"/>
              </w:rPr>
              <w:t xml:space="preserve">The students should have an understanding that within the base 10 place value </w:t>
            </w:r>
            <w:r w:rsidR="00B03907">
              <w:rPr>
                <w:b/>
                <w:sz w:val="24"/>
                <w:szCs w:val="24"/>
                <w:shd w:val="clear" w:color="auto" w:fill="EFEFEF"/>
              </w:rPr>
              <w:t>,</w:t>
            </w:r>
            <w:r>
              <w:rPr>
                <w:b/>
                <w:sz w:val="24"/>
                <w:szCs w:val="24"/>
                <w:shd w:val="clear" w:color="auto" w:fill="EFEFEF"/>
              </w:rPr>
              <w:t xml:space="preserve"> the value of a digit to the right is </w:t>
            </w:r>
            <m:oMath>
              <m:f>
                <m:fPr>
                  <m:ctrlPr>
                    <w:rPr>
                      <w:rFonts w:ascii="Cambria Math" w:hAnsi="Cambria Math"/>
                      <w:b/>
                      <w:i/>
                      <w:sz w:val="24"/>
                      <w:szCs w:val="24"/>
                      <w:shd w:val="clear" w:color="auto" w:fill="EFEFEF"/>
                    </w:rPr>
                  </m:ctrlPr>
                </m:fPr>
                <m:num>
                  <m:r>
                    <m:rPr>
                      <m:sty m:val="bi"/>
                    </m:rPr>
                    <w:rPr>
                      <w:rFonts w:ascii="Cambria Math" w:hAnsi="Cambria Math"/>
                      <w:sz w:val="24"/>
                      <w:szCs w:val="24"/>
                      <w:shd w:val="clear" w:color="auto" w:fill="EFEFEF"/>
                    </w:rPr>
                    <m:t>1</m:t>
                  </m:r>
                </m:num>
                <m:den>
                  <m:r>
                    <m:rPr>
                      <m:sty m:val="bi"/>
                    </m:rPr>
                    <w:rPr>
                      <w:rFonts w:ascii="Cambria Math" w:hAnsi="Cambria Math"/>
                      <w:sz w:val="24"/>
                      <w:szCs w:val="24"/>
                      <w:shd w:val="clear" w:color="auto" w:fill="EFEFEF"/>
                    </w:rPr>
                    <m:t>10</m:t>
                  </m:r>
                </m:den>
              </m:f>
            </m:oMath>
            <w:r>
              <w:rPr>
                <w:b/>
                <w:sz w:val="24"/>
                <w:szCs w:val="24"/>
                <w:shd w:val="clear" w:color="auto" w:fill="EFEFEF"/>
              </w:rPr>
              <w:t xml:space="preserve"> the size</w:t>
            </w:r>
            <w:r w:rsidR="00B03907">
              <w:rPr>
                <w:b/>
                <w:sz w:val="24"/>
                <w:szCs w:val="24"/>
                <w:shd w:val="clear" w:color="auto" w:fill="EFEFEF"/>
              </w:rPr>
              <w:t>,</w:t>
            </w:r>
            <w:r>
              <w:rPr>
                <w:b/>
                <w:sz w:val="24"/>
                <w:szCs w:val="24"/>
                <w:shd w:val="clear" w:color="auto" w:fill="EFEFEF"/>
              </w:rPr>
              <w:t xml:space="preserve"> and the value of a digit to the left is ten times the value.</w:t>
            </w:r>
          </w:p>
          <w:p w:rsidR="00492A62" w:rsidRDefault="009278B1">
            <w:pPr>
              <w:shd w:val="clear" w:color="auto" w:fill="FFFFFF"/>
              <w:spacing w:after="160"/>
              <w:contextualSpacing w:val="0"/>
              <w:rPr>
                <w:b/>
                <w:sz w:val="24"/>
                <w:szCs w:val="24"/>
              </w:rPr>
            </w:pPr>
            <w:r>
              <w:rPr>
                <w:b/>
                <w:sz w:val="24"/>
                <w:szCs w:val="24"/>
                <w:shd w:val="clear" w:color="auto" w:fill="EFEFEF"/>
              </w:rPr>
              <w:t>The students should be able to multiply and divide by powers of 10.</w:t>
            </w:r>
          </w:p>
          <w:p w:rsidR="00492A62" w:rsidRDefault="00492A62">
            <w:pPr>
              <w:contextualSpacing w:val="0"/>
              <w:rPr>
                <w:b/>
                <w:sz w:val="24"/>
                <w:szCs w:val="24"/>
              </w:rPr>
            </w:pPr>
          </w:p>
          <w:p w:rsidR="00492A62" w:rsidRDefault="00492A62">
            <w:pPr>
              <w:spacing w:line="259" w:lineRule="auto"/>
              <w:contextualSpacing w:val="0"/>
              <w:rPr>
                <w:b/>
                <w:sz w:val="24"/>
                <w:szCs w:val="24"/>
              </w:rPr>
            </w:pPr>
          </w:p>
        </w:tc>
      </w:tr>
      <w:tr w:rsidR="00492A62" w:rsidTr="00AE3E52">
        <w:trPr>
          <w:trHeight w:val="1660"/>
        </w:trPr>
        <w:tc>
          <w:tcPr>
            <w:tcW w:w="7140" w:type="dxa"/>
            <w:gridSpan w:val="2"/>
            <w:shd w:val="clear" w:color="auto" w:fill="FFFFFF" w:themeFill="background1"/>
          </w:tcPr>
          <w:p w:rsidR="00AE3E52" w:rsidRDefault="009278B1">
            <w:pPr>
              <w:contextualSpacing w:val="0"/>
              <w:rPr>
                <w:b/>
                <w:sz w:val="24"/>
                <w:szCs w:val="24"/>
              </w:rPr>
            </w:pPr>
            <w:r>
              <w:rPr>
                <w:b/>
                <w:sz w:val="24"/>
                <w:szCs w:val="24"/>
              </w:rPr>
              <w:lastRenderedPageBreak/>
              <w:t xml:space="preserve">Materials/Resources: </w:t>
            </w:r>
          </w:p>
          <w:p w:rsidR="00AE3E52" w:rsidRPr="00AE3E52" w:rsidRDefault="00AE3E52" w:rsidP="00AE3E52">
            <w:pPr>
              <w:pStyle w:val="ListParagraph"/>
              <w:numPr>
                <w:ilvl w:val="0"/>
                <w:numId w:val="8"/>
              </w:numPr>
              <w:rPr>
                <w:b/>
                <w:sz w:val="24"/>
                <w:szCs w:val="24"/>
              </w:rPr>
            </w:pPr>
            <w:r w:rsidRPr="00AE3E52">
              <w:rPr>
                <w:b/>
                <w:sz w:val="24"/>
                <w:szCs w:val="24"/>
              </w:rPr>
              <w:t>Rulers or tape measures, one for every student</w:t>
            </w:r>
          </w:p>
          <w:p w:rsidR="00AE3E52" w:rsidRDefault="00AE3E52" w:rsidP="00AE3E52">
            <w:pPr>
              <w:pStyle w:val="ListParagraph"/>
              <w:numPr>
                <w:ilvl w:val="0"/>
                <w:numId w:val="8"/>
              </w:numPr>
              <w:rPr>
                <w:b/>
                <w:sz w:val="24"/>
                <w:szCs w:val="24"/>
              </w:rPr>
            </w:pPr>
            <w:r w:rsidRPr="00AE3E52">
              <w:rPr>
                <w:b/>
                <w:sz w:val="24"/>
                <w:szCs w:val="24"/>
              </w:rPr>
              <w:t>Quarters, one for every student</w:t>
            </w:r>
          </w:p>
          <w:p w:rsidR="00492A62" w:rsidRPr="00AE3E52" w:rsidRDefault="00AE3E52" w:rsidP="00AE3E52">
            <w:pPr>
              <w:pStyle w:val="ListParagraph"/>
              <w:numPr>
                <w:ilvl w:val="0"/>
                <w:numId w:val="8"/>
              </w:numPr>
              <w:rPr>
                <w:b/>
                <w:sz w:val="24"/>
                <w:szCs w:val="24"/>
              </w:rPr>
            </w:pPr>
            <w:r w:rsidRPr="00AE3E52">
              <w:rPr>
                <w:b/>
                <w:sz w:val="24"/>
                <w:szCs w:val="24"/>
              </w:rPr>
              <w:t>Paper and pencil, one for every student</w:t>
            </w:r>
            <w:r w:rsidR="009278B1" w:rsidRPr="00AE3E52">
              <w:rPr>
                <w:b/>
                <w:sz w:val="24"/>
                <w:szCs w:val="24"/>
              </w:rPr>
              <w:t xml:space="preserve">  </w:t>
            </w:r>
          </w:p>
          <w:p w:rsidR="00017E7D" w:rsidRDefault="00017E7D" w:rsidP="00AE3E52">
            <w:pPr>
              <w:pBdr>
                <w:top w:val="single" w:sz="2" w:space="0" w:color="auto"/>
                <w:bottom w:val="single" w:sz="2" w:space="0" w:color="auto"/>
                <w:right w:val="single" w:sz="2" w:space="0" w:color="auto"/>
                <w:between w:val="single" w:sz="2" w:space="0" w:color="auto"/>
              </w:pBdr>
              <w:spacing w:before="320" w:after="320" w:line="259" w:lineRule="auto"/>
              <w:ind w:right="640"/>
              <w:contextualSpacing w:val="0"/>
              <w:rPr>
                <w:rFonts w:ascii="Arial" w:eastAsia="Arial" w:hAnsi="Arial" w:cs="Arial"/>
                <w:b/>
                <w:color w:val="333333"/>
                <w:sz w:val="20"/>
                <w:szCs w:val="20"/>
                <w:shd w:val="clear" w:color="auto" w:fill="61B5E5"/>
              </w:rPr>
            </w:pPr>
          </w:p>
        </w:tc>
        <w:tc>
          <w:tcPr>
            <w:tcW w:w="6930" w:type="dxa"/>
            <w:shd w:val="clear" w:color="auto" w:fill="FFFFFF" w:themeFill="background1"/>
          </w:tcPr>
          <w:p w:rsidR="00492A62" w:rsidRDefault="009278B1">
            <w:pPr>
              <w:numPr>
                <w:ilvl w:val="0"/>
                <w:numId w:val="7"/>
              </w:numPr>
              <w:pBdr>
                <w:top w:val="single" w:sz="2" w:space="0" w:color="auto"/>
                <w:left w:val="single" w:sz="2" w:space="0" w:color="auto"/>
                <w:bottom w:val="single" w:sz="2" w:space="0" w:color="auto"/>
                <w:right w:val="single" w:sz="2" w:space="0" w:color="auto"/>
                <w:between w:val="single" w:sz="2" w:space="0" w:color="auto"/>
              </w:pBdr>
              <w:ind w:hanging="360"/>
              <w:rPr>
                <w:rFonts w:ascii="Arial" w:eastAsia="Arial" w:hAnsi="Arial" w:cs="Arial"/>
                <w:b/>
                <w:sz w:val="20"/>
                <w:szCs w:val="20"/>
                <w:shd w:val="clear" w:color="auto" w:fill="EFEFEF"/>
              </w:rPr>
            </w:pPr>
            <w:r>
              <w:rPr>
                <w:rFonts w:ascii="Arial" w:eastAsia="Arial" w:hAnsi="Arial" w:cs="Arial"/>
                <w:b/>
                <w:sz w:val="20"/>
                <w:szCs w:val="20"/>
                <w:shd w:val="clear" w:color="auto" w:fill="EFEFEF"/>
              </w:rPr>
              <w:t xml:space="preserve"> Model how to use the words in discussion</w:t>
            </w:r>
          </w:p>
          <w:p w:rsidR="00492A62" w:rsidRDefault="009278B1">
            <w:pPr>
              <w:numPr>
                <w:ilvl w:val="0"/>
                <w:numId w:val="7"/>
              </w:numPr>
              <w:pBdr>
                <w:top w:val="single" w:sz="2" w:space="0" w:color="auto"/>
                <w:left w:val="single" w:sz="2" w:space="0" w:color="auto"/>
                <w:bottom w:val="single" w:sz="2" w:space="0" w:color="auto"/>
                <w:right w:val="single" w:sz="2" w:space="0" w:color="auto"/>
                <w:between w:val="single" w:sz="2" w:space="0" w:color="auto"/>
              </w:pBdr>
              <w:ind w:hanging="360"/>
              <w:rPr>
                <w:rFonts w:ascii="Arial" w:eastAsia="Arial" w:hAnsi="Arial" w:cs="Arial"/>
                <w:b/>
                <w:sz w:val="20"/>
                <w:szCs w:val="20"/>
                <w:shd w:val="clear" w:color="auto" w:fill="EFEFEF"/>
              </w:rPr>
            </w:pPr>
            <w:r>
              <w:rPr>
                <w:rFonts w:ascii="Arial" w:eastAsia="Arial" w:hAnsi="Arial" w:cs="Arial"/>
                <w:b/>
                <w:sz w:val="20"/>
                <w:szCs w:val="20"/>
                <w:shd w:val="clear" w:color="auto" w:fill="EFEFEF"/>
              </w:rPr>
              <w:t xml:space="preserve"> Read and discuss the meaning of words in a mathematical context</w:t>
            </w:r>
          </w:p>
          <w:p w:rsidR="00492A62" w:rsidRDefault="009278B1">
            <w:pPr>
              <w:numPr>
                <w:ilvl w:val="0"/>
                <w:numId w:val="7"/>
              </w:numPr>
              <w:pBdr>
                <w:top w:val="single" w:sz="2" w:space="0" w:color="auto"/>
                <w:left w:val="single" w:sz="2" w:space="0" w:color="auto"/>
                <w:bottom w:val="single" w:sz="2" w:space="0" w:color="auto"/>
                <w:right w:val="single" w:sz="2" w:space="0" w:color="auto"/>
                <w:between w:val="single" w:sz="2" w:space="0" w:color="auto"/>
              </w:pBdr>
              <w:ind w:hanging="360"/>
              <w:rPr>
                <w:rFonts w:ascii="Arial" w:eastAsia="Arial" w:hAnsi="Arial" w:cs="Arial"/>
                <w:b/>
                <w:sz w:val="20"/>
                <w:szCs w:val="20"/>
                <w:shd w:val="clear" w:color="auto" w:fill="EFEFEF"/>
              </w:rPr>
            </w:pPr>
            <w:r>
              <w:rPr>
                <w:rFonts w:ascii="Arial" w:eastAsia="Arial" w:hAnsi="Arial" w:cs="Arial"/>
                <w:b/>
                <w:sz w:val="20"/>
                <w:szCs w:val="20"/>
                <w:shd w:val="clear" w:color="auto" w:fill="EFEFEF"/>
              </w:rPr>
              <w:t xml:space="preserve"> Create pictures/symbols to represent words</w:t>
            </w:r>
          </w:p>
          <w:p w:rsidR="00492A62" w:rsidRDefault="009278B1">
            <w:pPr>
              <w:numPr>
                <w:ilvl w:val="0"/>
                <w:numId w:val="7"/>
              </w:numPr>
              <w:pBdr>
                <w:top w:val="single" w:sz="2" w:space="0" w:color="auto"/>
                <w:left w:val="single" w:sz="2" w:space="0" w:color="auto"/>
                <w:bottom w:val="single" w:sz="2" w:space="0" w:color="auto"/>
                <w:right w:val="single" w:sz="2" w:space="0" w:color="auto"/>
                <w:between w:val="single" w:sz="2" w:space="0" w:color="auto"/>
              </w:pBdr>
              <w:ind w:hanging="360"/>
              <w:rPr>
                <w:rFonts w:ascii="Arial" w:eastAsia="Arial" w:hAnsi="Arial" w:cs="Arial"/>
                <w:b/>
                <w:sz w:val="20"/>
                <w:szCs w:val="20"/>
                <w:shd w:val="clear" w:color="auto" w:fill="EFEFEF"/>
              </w:rPr>
            </w:pPr>
            <w:r>
              <w:rPr>
                <w:rFonts w:ascii="Arial" w:eastAsia="Arial" w:hAnsi="Arial" w:cs="Arial"/>
                <w:b/>
                <w:sz w:val="20"/>
                <w:szCs w:val="20"/>
                <w:shd w:val="clear" w:color="auto" w:fill="EFEFEF"/>
              </w:rPr>
              <w:t xml:space="preserve"> Write/discuss using the words </w:t>
            </w:r>
          </w:p>
          <w:p w:rsidR="00492A62" w:rsidRDefault="00492A62">
            <w:pPr>
              <w:contextualSpacing w:val="0"/>
              <w:rPr>
                <w:b/>
                <w:sz w:val="24"/>
                <w:szCs w:val="24"/>
              </w:rPr>
            </w:pPr>
          </w:p>
          <w:p w:rsidR="00492A62" w:rsidRDefault="009278B1">
            <w:pPr>
              <w:contextualSpacing w:val="0"/>
              <w:rPr>
                <w:b/>
                <w:sz w:val="24"/>
                <w:szCs w:val="24"/>
              </w:rPr>
            </w:pPr>
            <w:r>
              <w:rPr>
                <w:b/>
                <w:sz w:val="24"/>
                <w:szCs w:val="24"/>
              </w:rPr>
              <w:t xml:space="preserve">Key Vocabulary:  </w:t>
            </w:r>
          </w:p>
          <w:p w:rsidR="00492A62" w:rsidRDefault="009278B1" w:rsidP="00AE3E52">
            <w:pPr>
              <w:pBdr>
                <w:top w:val="single" w:sz="2" w:space="0" w:color="auto"/>
                <w:left w:val="single" w:sz="2" w:space="0" w:color="auto"/>
                <w:bottom w:val="single" w:sz="2" w:space="0" w:color="auto"/>
                <w:right w:val="single" w:sz="2" w:space="0" w:color="auto"/>
                <w:between w:val="single" w:sz="2" w:space="0" w:color="auto"/>
              </w:pBdr>
              <w:shd w:val="clear" w:color="auto" w:fill="FFFFFF" w:themeFill="background1"/>
              <w:contextualSpacing w:val="0"/>
              <w:rPr>
                <w:rFonts w:ascii="Arial" w:eastAsia="Arial" w:hAnsi="Arial" w:cs="Arial"/>
                <w:b/>
                <w:sz w:val="20"/>
                <w:szCs w:val="20"/>
                <w:shd w:val="clear" w:color="auto" w:fill="EFEFEF"/>
              </w:rPr>
            </w:pPr>
            <w:r>
              <w:rPr>
                <w:rFonts w:ascii="Arial" w:eastAsia="Arial" w:hAnsi="Arial" w:cs="Arial"/>
                <w:b/>
                <w:sz w:val="20"/>
                <w:szCs w:val="20"/>
                <w:shd w:val="clear" w:color="auto" w:fill="EFEFEF"/>
              </w:rPr>
              <w:t>Distance</w:t>
            </w:r>
          </w:p>
          <w:p w:rsidR="00492A62" w:rsidRDefault="009278B1" w:rsidP="00AE3E52">
            <w:pPr>
              <w:pBdr>
                <w:top w:val="single" w:sz="2" w:space="0" w:color="auto"/>
                <w:left w:val="single" w:sz="2" w:space="0" w:color="auto"/>
                <w:bottom w:val="single" w:sz="2" w:space="0" w:color="auto"/>
                <w:right w:val="single" w:sz="2" w:space="0" w:color="auto"/>
                <w:between w:val="single" w:sz="2" w:space="0" w:color="auto"/>
              </w:pBdr>
              <w:shd w:val="clear" w:color="auto" w:fill="FFFFFF" w:themeFill="background1"/>
              <w:contextualSpacing w:val="0"/>
              <w:rPr>
                <w:rFonts w:ascii="Arial" w:eastAsia="Arial" w:hAnsi="Arial" w:cs="Arial"/>
                <w:b/>
                <w:sz w:val="20"/>
                <w:szCs w:val="20"/>
                <w:shd w:val="clear" w:color="auto" w:fill="EFEFEF"/>
              </w:rPr>
            </w:pPr>
            <w:r>
              <w:rPr>
                <w:rFonts w:ascii="Arial" w:eastAsia="Arial" w:hAnsi="Arial" w:cs="Arial"/>
                <w:b/>
                <w:sz w:val="20"/>
                <w:szCs w:val="20"/>
                <w:shd w:val="clear" w:color="auto" w:fill="EFEFEF"/>
              </w:rPr>
              <w:t>Definition: the length of the space between two points</w:t>
            </w:r>
          </w:p>
          <w:p w:rsidR="00492A62" w:rsidRDefault="009278B1" w:rsidP="00AE3E52">
            <w:pPr>
              <w:pBdr>
                <w:top w:val="single" w:sz="2" w:space="0" w:color="auto"/>
                <w:left w:val="single" w:sz="2" w:space="0" w:color="auto"/>
                <w:bottom w:val="single" w:sz="2" w:space="0" w:color="auto"/>
                <w:right w:val="single" w:sz="2" w:space="0" w:color="auto"/>
                <w:between w:val="single" w:sz="2" w:space="0" w:color="auto"/>
              </w:pBdr>
              <w:shd w:val="clear" w:color="auto" w:fill="FFFFFF" w:themeFill="background1"/>
              <w:contextualSpacing w:val="0"/>
              <w:rPr>
                <w:rFonts w:ascii="Arial" w:eastAsia="Arial" w:hAnsi="Arial" w:cs="Arial"/>
                <w:b/>
                <w:sz w:val="20"/>
                <w:szCs w:val="20"/>
                <w:shd w:val="clear" w:color="auto" w:fill="EFEFEF"/>
              </w:rPr>
            </w:pPr>
            <w:r>
              <w:rPr>
                <w:rFonts w:ascii="Arial" w:eastAsia="Arial" w:hAnsi="Arial" w:cs="Arial"/>
                <w:b/>
                <w:sz w:val="20"/>
                <w:szCs w:val="20"/>
                <w:shd w:val="clear" w:color="auto" w:fill="EFEFEF"/>
              </w:rPr>
              <w:t>Context: The distance between Los Angeles, California, and Tokyo, Japan, is 5,478 miles, or 8,815 kilometers.</w:t>
            </w:r>
          </w:p>
          <w:p w:rsidR="00492A62" w:rsidRDefault="009278B1" w:rsidP="00AE3E52">
            <w:pPr>
              <w:pBdr>
                <w:top w:val="single" w:sz="2" w:space="0" w:color="auto"/>
                <w:left w:val="single" w:sz="2" w:space="0" w:color="auto"/>
                <w:bottom w:val="single" w:sz="2" w:space="0" w:color="auto"/>
                <w:right w:val="single" w:sz="2" w:space="0" w:color="auto"/>
                <w:between w:val="single" w:sz="2" w:space="0" w:color="auto"/>
              </w:pBdr>
              <w:shd w:val="clear" w:color="auto" w:fill="FFFFFF" w:themeFill="background1"/>
              <w:contextualSpacing w:val="0"/>
              <w:rPr>
                <w:rFonts w:ascii="Arial" w:eastAsia="Arial" w:hAnsi="Arial" w:cs="Arial"/>
                <w:b/>
                <w:sz w:val="20"/>
                <w:szCs w:val="20"/>
                <w:shd w:val="clear" w:color="auto" w:fill="EFEFEF"/>
              </w:rPr>
            </w:pPr>
            <w:r>
              <w:rPr>
                <w:rFonts w:ascii="Arial" w:eastAsia="Arial" w:hAnsi="Arial" w:cs="Arial"/>
                <w:b/>
                <w:sz w:val="20"/>
                <w:szCs w:val="20"/>
                <w:shd w:val="clear" w:color="auto" w:fill="EFEFEF"/>
              </w:rPr>
              <w:t>metric system</w:t>
            </w:r>
          </w:p>
          <w:p w:rsidR="00492A62" w:rsidRDefault="009278B1" w:rsidP="00AE3E52">
            <w:pPr>
              <w:pBdr>
                <w:top w:val="single" w:sz="2" w:space="0" w:color="auto"/>
                <w:left w:val="single" w:sz="2" w:space="0" w:color="auto"/>
                <w:bottom w:val="single" w:sz="2" w:space="0" w:color="auto"/>
                <w:right w:val="single" w:sz="2" w:space="0" w:color="auto"/>
                <w:between w:val="single" w:sz="2" w:space="0" w:color="auto"/>
              </w:pBdr>
              <w:shd w:val="clear" w:color="auto" w:fill="FFFFFF" w:themeFill="background1"/>
              <w:contextualSpacing w:val="0"/>
              <w:rPr>
                <w:rFonts w:ascii="Arial" w:eastAsia="Arial" w:hAnsi="Arial" w:cs="Arial"/>
                <w:b/>
                <w:sz w:val="20"/>
                <w:szCs w:val="20"/>
                <w:shd w:val="clear" w:color="auto" w:fill="EFEFEF"/>
              </w:rPr>
            </w:pPr>
            <w:r>
              <w:rPr>
                <w:rFonts w:ascii="Arial" w:eastAsia="Arial" w:hAnsi="Arial" w:cs="Arial"/>
                <w:b/>
                <w:sz w:val="20"/>
                <w:szCs w:val="20"/>
                <w:shd w:val="clear" w:color="auto" w:fill="EFEFEF"/>
              </w:rPr>
              <w:t>Definition: a decimal system of units based on the meter as a unit length</w:t>
            </w:r>
          </w:p>
          <w:p w:rsidR="00492A62" w:rsidRDefault="009278B1" w:rsidP="00AE3E52">
            <w:pPr>
              <w:pBdr>
                <w:top w:val="single" w:sz="2" w:space="0" w:color="auto"/>
                <w:left w:val="single" w:sz="2" w:space="0" w:color="auto"/>
                <w:bottom w:val="single" w:sz="2" w:space="0" w:color="auto"/>
                <w:right w:val="single" w:sz="2" w:space="0" w:color="auto"/>
                <w:between w:val="single" w:sz="2" w:space="0" w:color="auto"/>
              </w:pBdr>
              <w:shd w:val="clear" w:color="auto" w:fill="FFFFFF" w:themeFill="background1"/>
              <w:contextualSpacing w:val="0"/>
              <w:rPr>
                <w:rFonts w:ascii="Arial" w:eastAsia="Arial" w:hAnsi="Arial" w:cs="Arial"/>
                <w:b/>
                <w:sz w:val="20"/>
                <w:szCs w:val="20"/>
                <w:shd w:val="clear" w:color="auto" w:fill="EFEFEF"/>
              </w:rPr>
            </w:pPr>
            <w:r>
              <w:rPr>
                <w:rFonts w:ascii="Arial" w:eastAsia="Arial" w:hAnsi="Arial" w:cs="Arial"/>
                <w:b/>
                <w:sz w:val="20"/>
                <w:szCs w:val="20"/>
                <w:shd w:val="clear" w:color="auto" w:fill="EFEFEF"/>
              </w:rPr>
              <w:t>Context: Most countries use the metric system.</w:t>
            </w:r>
          </w:p>
          <w:p w:rsidR="00492A62" w:rsidRDefault="009278B1" w:rsidP="00AE3E52">
            <w:pPr>
              <w:pBdr>
                <w:top w:val="single" w:sz="2" w:space="0" w:color="auto"/>
                <w:left w:val="single" w:sz="2" w:space="0" w:color="auto"/>
                <w:bottom w:val="single" w:sz="2" w:space="0" w:color="auto"/>
                <w:right w:val="single" w:sz="2" w:space="0" w:color="auto"/>
                <w:between w:val="single" w:sz="2" w:space="0" w:color="auto"/>
              </w:pBdr>
              <w:shd w:val="clear" w:color="auto" w:fill="FFFFFF" w:themeFill="background1"/>
              <w:contextualSpacing w:val="0"/>
              <w:rPr>
                <w:rFonts w:ascii="Arial" w:eastAsia="Arial" w:hAnsi="Arial" w:cs="Arial"/>
                <w:b/>
                <w:sz w:val="20"/>
                <w:szCs w:val="20"/>
                <w:shd w:val="clear" w:color="auto" w:fill="EFEFEF"/>
              </w:rPr>
            </w:pPr>
            <w:r>
              <w:rPr>
                <w:rFonts w:ascii="Arial" w:eastAsia="Arial" w:hAnsi="Arial" w:cs="Arial"/>
                <w:b/>
                <w:sz w:val="20"/>
                <w:szCs w:val="20"/>
                <w:shd w:val="clear" w:color="auto" w:fill="EFEFEF"/>
              </w:rPr>
              <w:t>foot</w:t>
            </w:r>
          </w:p>
          <w:p w:rsidR="00492A62" w:rsidRDefault="009278B1" w:rsidP="00AE3E52">
            <w:pPr>
              <w:pBdr>
                <w:top w:val="single" w:sz="2" w:space="0" w:color="auto"/>
                <w:left w:val="single" w:sz="2" w:space="0" w:color="auto"/>
                <w:bottom w:val="single" w:sz="2" w:space="0" w:color="auto"/>
                <w:right w:val="single" w:sz="2" w:space="0" w:color="auto"/>
                <w:between w:val="single" w:sz="2" w:space="0" w:color="auto"/>
              </w:pBdr>
              <w:shd w:val="clear" w:color="auto" w:fill="FFFFFF" w:themeFill="background1"/>
              <w:contextualSpacing w:val="0"/>
              <w:rPr>
                <w:rFonts w:ascii="Arial" w:eastAsia="Arial" w:hAnsi="Arial" w:cs="Arial"/>
                <w:b/>
                <w:sz w:val="20"/>
                <w:szCs w:val="20"/>
                <w:shd w:val="clear" w:color="auto" w:fill="EFEFEF"/>
              </w:rPr>
            </w:pPr>
            <w:r>
              <w:rPr>
                <w:rFonts w:ascii="Arial" w:eastAsia="Arial" w:hAnsi="Arial" w:cs="Arial"/>
                <w:b/>
                <w:sz w:val="20"/>
                <w:szCs w:val="20"/>
                <w:shd w:val="clear" w:color="auto" w:fill="EFEFEF"/>
              </w:rPr>
              <w:t>Definition: a unit of length equal to 12 inches</w:t>
            </w:r>
          </w:p>
          <w:p w:rsidR="00492A62" w:rsidRDefault="009278B1" w:rsidP="00AE3E52">
            <w:pPr>
              <w:pBdr>
                <w:top w:val="single" w:sz="2" w:space="0" w:color="auto"/>
                <w:left w:val="single" w:sz="2" w:space="0" w:color="auto"/>
                <w:bottom w:val="single" w:sz="2" w:space="0" w:color="auto"/>
                <w:right w:val="single" w:sz="2" w:space="0" w:color="auto"/>
                <w:between w:val="single" w:sz="2" w:space="0" w:color="auto"/>
              </w:pBdr>
              <w:shd w:val="clear" w:color="auto" w:fill="FFFFFF" w:themeFill="background1"/>
              <w:contextualSpacing w:val="0"/>
              <w:rPr>
                <w:rFonts w:ascii="Arial" w:eastAsia="Arial" w:hAnsi="Arial" w:cs="Arial"/>
                <w:b/>
                <w:sz w:val="20"/>
                <w:szCs w:val="20"/>
                <w:shd w:val="clear" w:color="auto" w:fill="EFEFEF"/>
              </w:rPr>
            </w:pPr>
            <w:r>
              <w:rPr>
                <w:rFonts w:ascii="Arial" w:eastAsia="Arial" w:hAnsi="Arial" w:cs="Arial"/>
                <w:b/>
                <w:sz w:val="20"/>
                <w:szCs w:val="20"/>
                <w:shd w:val="clear" w:color="auto" w:fill="EFEFEF"/>
              </w:rPr>
              <w:t>Context: Although the standard length of a foot is 12 inches, it has ranged throughout history between 10 and 27 inches.</w:t>
            </w:r>
          </w:p>
          <w:p w:rsidR="00492A62" w:rsidRDefault="009278B1" w:rsidP="00AE3E52">
            <w:pPr>
              <w:pBdr>
                <w:top w:val="single" w:sz="2" w:space="0" w:color="auto"/>
                <w:left w:val="single" w:sz="2" w:space="0" w:color="auto"/>
                <w:bottom w:val="single" w:sz="2" w:space="0" w:color="auto"/>
                <w:right w:val="single" w:sz="2" w:space="0" w:color="auto"/>
                <w:between w:val="single" w:sz="2" w:space="0" w:color="auto"/>
              </w:pBdr>
              <w:shd w:val="clear" w:color="auto" w:fill="FFFFFF" w:themeFill="background1"/>
              <w:contextualSpacing w:val="0"/>
              <w:rPr>
                <w:rFonts w:ascii="Arial" w:eastAsia="Arial" w:hAnsi="Arial" w:cs="Arial"/>
                <w:b/>
                <w:sz w:val="20"/>
                <w:szCs w:val="20"/>
                <w:shd w:val="clear" w:color="auto" w:fill="EFEFEF"/>
              </w:rPr>
            </w:pPr>
            <w:r>
              <w:rPr>
                <w:rFonts w:ascii="Arial" w:eastAsia="Arial" w:hAnsi="Arial" w:cs="Arial"/>
                <w:b/>
                <w:sz w:val="20"/>
                <w:szCs w:val="20"/>
                <w:shd w:val="clear" w:color="auto" w:fill="EFEFEF"/>
              </w:rPr>
              <w:t>Introduce words with student-friendly definition</w:t>
            </w:r>
            <w:r w:rsidR="00B03907">
              <w:rPr>
                <w:rFonts w:ascii="Arial" w:eastAsia="Arial" w:hAnsi="Arial" w:cs="Arial"/>
                <w:b/>
                <w:sz w:val="20"/>
                <w:szCs w:val="20"/>
                <w:shd w:val="clear" w:color="auto" w:fill="EFEFEF"/>
              </w:rPr>
              <w:t>s</w:t>
            </w:r>
            <w:r>
              <w:rPr>
                <w:rFonts w:ascii="Arial" w:eastAsia="Arial" w:hAnsi="Arial" w:cs="Arial"/>
                <w:b/>
                <w:sz w:val="20"/>
                <w:szCs w:val="20"/>
                <w:shd w:val="clear" w:color="auto" w:fill="EFEFEF"/>
              </w:rPr>
              <w:t xml:space="preserve"> and pictures </w:t>
            </w:r>
          </w:p>
          <w:p w:rsidR="00492A62" w:rsidRDefault="00492A62">
            <w:pPr>
              <w:contextualSpacing w:val="0"/>
              <w:rPr>
                <w:sz w:val="24"/>
                <w:szCs w:val="24"/>
              </w:rPr>
            </w:pPr>
          </w:p>
        </w:tc>
      </w:tr>
      <w:tr w:rsidR="00492A62">
        <w:tc>
          <w:tcPr>
            <w:tcW w:w="14070" w:type="dxa"/>
            <w:gridSpan w:val="3"/>
            <w:shd w:val="clear" w:color="auto" w:fill="FFFFFF"/>
          </w:tcPr>
          <w:p w:rsidR="00492A62" w:rsidRDefault="009278B1">
            <w:pPr>
              <w:contextualSpacing w:val="0"/>
              <w:rPr>
                <w:b/>
                <w:sz w:val="24"/>
                <w:szCs w:val="24"/>
              </w:rPr>
            </w:pPr>
            <w:r>
              <w:rPr>
                <w:b/>
                <w:sz w:val="24"/>
                <w:szCs w:val="24"/>
              </w:rPr>
              <w:t>Elements of Rigor:</w:t>
            </w:r>
          </w:p>
          <w:p w:rsidR="00492A62" w:rsidRDefault="009278B1">
            <w:pPr>
              <w:numPr>
                <w:ilvl w:val="0"/>
                <w:numId w:val="3"/>
              </w:numPr>
              <w:spacing w:line="259" w:lineRule="auto"/>
              <w:ind w:hanging="360"/>
              <w:jc w:val="both"/>
              <w:rPr>
                <w:b/>
                <w:sz w:val="24"/>
                <w:szCs w:val="24"/>
              </w:rPr>
            </w:pPr>
            <w:r>
              <w:rPr>
                <w:b/>
                <w:sz w:val="24"/>
                <w:szCs w:val="24"/>
              </w:rPr>
              <w:t>Conceptual understanding of key concepts</w:t>
            </w:r>
          </w:p>
          <w:p w:rsidR="00492A62" w:rsidRDefault="009278B1">
            <w:pPr>
              <w:numPr>
                <w:ilvl w:val="0"/>
                <w:numId w:val="3"/>
              </w:numPr>
              <w:spacing w:line="259" w:lineRule="auto"/>
              <w:ind w:hanging="360"/>
              <w:jc w:val="both"/>
              <w:rPr>
                <w:b/>
                <w:sz w:val="24"/>
                <w:szCs w:val="24"/>
              </w:rPr>
            </w:pPr>
            <w:r>
              <w:rPr>
                <w:b/>
                <w:sz w:val="24"/>
                <w:szCs w:val="24"/>
              </w:rPr>
              <w:t>Procedural skill and fluency</w:t>
            </w:r>
          </w:p>
          <w:p w:rsidR="00492A62" w:rsidRDefault="009278B1">
            <w:pPr>
              <w:numPr>
                <w:ilvl w:val="0"/>
                <w:numId w:val="3"/>
              </w:numPr>
              <w:spacing w:after="160" w:line="259" w:lineRule="auto"/>
              <w:ind w:hanging="360"/>
              <w:rPr>
                <w:b/>
                <w:sz w:val="24"/>
                <w:szCs w:val="24"/>
              </w:rPr>
            </w:pPr>
            <w:r>
              <w:rPr>
                <w:b/>
                <w:sz w:val="24"/>
                <w:szCs w:val="24"/>
              </w:rPr>
              <w:t>Rigorous application of mathematics in real-world contexts</w:t>
            </w:r>
          </w:p>
          <w:p w:rsidR="00492A62" w:rsidRDefault="009278B1">
            <w:pPr>
              <w:spacing w:after="160" w:line="259" w:lineRule="auto"/>
              <w:contextualSpacing w:val="0"/>
              <w:rPr>
                <w:rFonts w:ascii="Verdana" w:eastAsia="Verdana" w:hAnsi="Verdana" w:cs="Verdana"/>
                <w:b/>
                <w:sz w:val="18"/>
                <w:szCs w:val="18"/>
                <w:highlight w:val="white"/>
              </w:rPr>
            </w:pPr>
            <w:r>
              <w:rPr>
                <w:rFonts w:ascii="Verdana" w:eastAsia="Verdana" w:hAnsi="Verdana" w:cs="Verdana"/>
                <w:b/>
                <w:sz w:val="18"/>
                <w:szCs w:val="18"/>
                <w:highlight w:val="white"/>
              </w:rPr>
              <w:t xml:space="preserve"> Students access their prior knowledge of the skill of measurement and they would have an opportunity</w:t>
            </w:r>
            <w:r w:rsidR="00B03907">
              <w:rPr>
                <w:rFonts w:ascii="Verdana" w:eastAsia="Verdana" w:hAnsi="Verdana" w:cs="Verdana"/>
                <w:b/>
                <w:sz w:val="18"/>
                <w:szCs w:val="18"/>
                <w:highlight w:val="white"/>
              </w:rPr>
              <w:t xml:space="preserve"> to build on that knowledge to c</w:t>
            </w:r>
            <w:r>
              <w:rPr>
                <w:rFonts w:ascii="Verdana" w:eastAsia="Verdana" w:hAnsi="Verdana" w:cs="Verdana"/>
                <w:b/>
                <w:sz w:val="18"/>
                <w:szCs w:val="18"/>
                <w:highlight w:val="white"/>
              </w:rPr>
              <w:t>onstruct a new understanding of the meaning of measurement and how it can be used in daily life</w:t>
            </w:r>
          </w:p>
          <w:p w:rsidR="00492A62" w:rsidRDefault="009278B1">
            <w:pPr>
              <w:numPr>
                <w:ilvl w:val="0"/>
                <w:numId w:val="1"/>
              </w:numPr>
              <w:spacing w:after="160" w:line="259" w:lineRule="auto"/>
              <w:ind w:hanging="360"/>
              <w:rPr>
                <w:rFonts w:ascii="Verdana" w:eastAsia="Verdana" w:hAnsi="Verdana" w:cs="Verdana"/>
                <w:b/>
                <w:sz w:val="18"/>
                <w:szCs w:val="18"/>
                <w:highlight w:val="white"/>
              </w:rPr>
            </w:pPr>
            <w:r>
              <w:rPr>
                <w:rFonts w:ascii="Verdana" w:eastAsia="Verdana" w:hAnsi="Verdana" w:cs="Verdana"/>
                <w:b/>
                <w:sz w:val="18"/>
                <w:szCs w:val="18"/>
                <w:highlight w:val="white"/>
              </w:rPr>
              <w:t>To measure something according to a particular attribute means you compare the object to a unit and determine how many units are needed to have the same amount as the object</w:t>
            </w:r>
          </w:p>
          <w:p w:rsidR="00492A62" w:rsidRDefault="009278B1">
            <w:pPr>
              <w:numPr>
                <w:ilvl w:val="0"/>
                <w:numId w:val="1"/>
              </w:numPr>
              <w:spacing w:after="160" w:line="259" w:lineRule="auto"/>
              <w:ind w:hanging="360"/>
              <w:rPr>
                <w:rFonts w:ascii="Verdana" w:eastAsia="Verdana" w:hAnsi="Verdana" w:cs="Verdana"/>
                <w:b/>
                <w:sz w:val="18"/>
                <w:szCs w:val="18"/>
                <w:highlight w:val="white"/>
              </w:rPr>
            </w:pPr>
            <w:r>
              <w:rPr>
                <w:rFonts w:ascii="Verdana" w:eastAsia="Verdana" w:hAnsi="Verdana" w:cs="Verdana"/>
                <w:b/>
                <w:sz w:val="18"/>
                <w:szCs w:val="18"/>
                <w:highlight w:val="white"/>
              </w:rPr>
              <w:t xml:space="preserve"> Measurements are estimates. </w:t>
            </w:r>
          </w:p>
          <w:p w:rsidR="00492A62" w:rsidRDefault="009278B1">
            <w:pPr>
              <w:numPr>
                <w:ilvl w:val="0"/>
                <w:numId w:val="1"/>
              </w:numPr>
              <w:spacing w:after="160" w:line="259" w:lineRule="auto"/>
              <w:ind w:hanging="360"/>
              <w:rPr>
                <w:rFonts w:ascii="Verdana" w:eastAsia="Verdana" w:hAnsi="Verdana" w:cs="Verdana"/>
                <w:b/>
                <w:sz w:val="18"/>
                <w:szCs w:val="18"/>
                <w:highlight w:val="white"/>
              </w:rPr>
            </w:pPr>
            <w:r>
              <w:rPr>
                <w:rFonts w:ascii="Verdana" w:eastAsia="Verdana" w:hAnsi="Verdana" w:cs="Verdana"/>
                <w:b/>
                <w:sz w:val="18"/>
                <w:szCs w:val="18"/>
                <w:highlight w:val="white"/>
              </w:rPr>
              <w:lastRenderedPageBreak/>
              <w:t>When reporting a measurement, you must always indicate the unit you are using.</w:t>
            </w:r>
          </w:p>
        </w:tc>
      </w:tr>
      <w:tr w:rsidR="00492A62">
        <w:tc>
          <w:tcPr>
            <w:tcW w:w="14070" w:type="dxa"/>
            <w:gridSpan w:val="3"/>
            <w:shd w:val="clear" w:color="auto" w:fill="9CC3E5"/>
          </w:tcPr>
          <w:p w:rsidR="00492A62" w:rsidRDefault="009278B1">
            <w:pPr>
              <w:contextualSpacing w:val="0"/>
              <w:jc w:val="center"/>
              <w:rPr>
                <w:b/>
                <w:sz w:val="24"/>
                <w:szCs w:val="24"/>
              </w:rPr>
            </w:pPr>
            <w:r>
              <w:rPr>
                <w:b/>
                <w:sz w:val="24"/>
                <w:szCs w:val="24"/>
              </w:rPr>
              <w:lastRenderedPageBreak/>
              <w:t>Lesson Introduction</w:t>
            </w:r>
          </w:p>
        </w:tc>
      </w:tr>
      <w:tr w:rsidR="00492A62">
        <w:trPr>
          <w:trHeight w:val="2600"/>
        </w:trPr>
        <w:tc>
          <w:tcPr>
            <w:tcW w:w="14070" w:type="dxa"/>
            <w:gridSpan w:val="3"/>
          </w:tcPr>
          <w:p w:rsidR="00492A62" w:rsidRDefault="009278B1">
            <w:pPr>
              <w:contextualSpacing w:val="0"/>
              <w:rPr>
                <w:b/>
                <w:sz w:val="24"/>
                <w:szCs w:val="24"/>
              </w:rPr>
            </w:pPr>
            <w:r>
              <w:rPr>
                <w:b/>
                <w:sz w:val="24"/>
                <w:szCs w:val="24"/>
              </w:rPr>
              <w:t xml:space="preserve">How will you introduce the lesson? </w:t>
            </w:r>
          </w:p>
          <w:p w:rsidR="00492A62" w:rsidRDefault="00492A62">
            <w:pPr>
              <w:contextualSpacing w:val="0"/>
              <w:rPr>
                <w:b/>
                <w:sz w:val="24"/>
                <w:szCs w:val="24"/>
              </w:rPr>
            </w:pPr>
          </w:p>
          <w:p w:rsidR="00492A62" w:rsidRDefault="009278B1">
            <w:pPr>
              <w:pStyle w:val="Heading3"/>
              <w:keepNext w:val="0"/>
              <w:keepLines w:val="0"/>
              <w:spacing w:before="300" w:after="160" w:line="264" w:lineRule="auto"/>
              <w:contextualSpacing w:val="0"/>
              <w:outlineLvl w:val="2"/>
              <w:rPr>
                <w:rFonts w:ascii="Arial" w:eastAsia="Arial" w:hAnsi="Arial" w:cs="Arial"/>
                <w:sz w:val="20"/>
                <w:szCs w:val="20"/>
              </w:rPr>
            </w:pPr>
            <w:bookmarkStart w:id="1" w:name="_b0lvhqkegii9" w:colFirst="0" w:colLast="0"/>
            <w:bookmarkEnd w:id="1"/>
            <w:r>
              <w:rPr>
                <w:rFonts w:ascii="Arial" w:eastAsia="Arial" w:hAnsi="Arial" w:cs="Arial"/>
                <w:sz w:val="20"/>
                <w:szCs w:val="20"/>
              </w:rPr>
              <w:t>Standardized Units of Measure: Who Needs Them?</w:t>
            </w:r>
          </w:p>
          <w:p w:rsidR="00492A62" w:rsidRDefault="009278B1">
            <w:pPr>
              <w:spacing w:after="160"/>
              <w:contextualSpacing w:val="0"/>
              <w:rPr>
                <w:rFonts w:ascii="Arial" w:eastAsia="Arial" w:hAnsi="Arial" w:cs="Arial"/>
                <w:b/>
                <w:sz w:val="20"/>
                <w:szCs w:val="20"/>
              </w:rPr>
            </w:pPr>
            <w:r>
              <w:rPr>
                <w:rFonts w:ascii="Arial" w:eastAsia="Arial" w:hAnsi="Arial" w:cs="Arial"/>
                <w:b/>
                <w:sz w:val="20"/>
                <w:szCs w:val="20"/>
              </w:rPr>
              <w:t>People use units of measure so frequently in daily life that they hardly think about what they are doing. A motorist goes to the gas station and pumps 13 gallons (a measure of volume) into an automobile. To pay for the gas, the motorist uses dollars—another unit of measure, economic rather than scientific—in the form of paper money, a debit card, or a credit card.</w:t>
            </w:r>
          </w:p>
          <w:p w:rsidR="00492A62" w:rsidRDefault="009278B1">
            <w:pPr>
              <w:contextualSpacing w:val="0"/>
              <w:rPr>
                <w:rFonts w:ascii="Arial" w:eastAsia="Arial" w:hAnsi="Arial" w:cs="Arial"/>
                <w:b/>
                <w:sz w:val="20"/>
                <w:szCs w:val="20"/>
              </w:rPr>
            </w:pPr>
            <w:r>
              <w:rPr>
                <w:rFonts w:ascii="Arial" w:eastAsia="Arial" w:hAnsi="Arial" w:cs="Arial"/>
                <w:b/>
                <w:sz w:val="20"/>
                <w:szCs w:val="20"/>
              </w:rPr>
              <w:t>Student Exploration Activity</w:t>
            </w:r>
          </w:p>
          <w:p w:rsidR="00492A62" w:rsidRDefault="009278B1">
            <w:pPr>
              <w:spacing w:after="160"/>
              <w:contextualSpacing w:val="0"/>
              <w:rPr>
                <w:rFonts w:ascii="Arial" w:eastAsia="Arial" w:hAnsi="Arial" w:cs="Arial"/>
                <w:b/>
                <w:sz w:val="20"/>
                <w:szCs w:val="20"/>
              </w:rPr>
            </w:pPr>
            <w:r>
              <w:rPr>
                <w:rFonts w:ascii="Arial" w:eastAsia="Arial" w:hAnsi="Arial" w:cs="Arial"/>
                <w:b/>
                <w:sz w:val="20"/>
                <w:szCs w:val="20"/>
              </w:rPr>
              <w:t>TSW look up car advertisements and determine what car is more feasible to drive based on miles and ga</w:t>
            </w:r>
            <w:r w:rsidR="00B03907">
              <w:rPr>
                <w:rFonts w:ascii="Arial" w:eastAsia="Arial" w:hAnsi="Arial" w:cs="Arial"/>
                <w:b/>
                <w:sz w:val="20"/>
                <w:szCs w:val="20"/>
              </w:rPr>
              <w:t>llons of gas needed to get to a location</w:t>
            </w:r>
            <w:r>
              <w:rPr>
                <w:rFonts w:ascii="Arial" w:eastAsia="Arial" w:hAnsi="Arial" w:cs="Arial"/>
                <w:b/>
                <w:sz w:val="20"/>
                <w:szCs w:val="20"/>
              </w:rPr>
              <w:t>. They need to understand how much gas is in a gallon and how far they will need to travel.</w:t>
            </w:r>
          </w:p>
          <w:p w:rsidR="00492A62" w:rsidRDefault="009278B1">
            <w:pPr>
              <w:spacing w:after="160"/>
              <w:contextualSpacing w:val="0"/>
              <w:rPr>
                <w:rFonts w:ascii="Arial" w:eastAsia="Arial" w:hAnsi="Arial" w:cs="Arial"/>
                <w:b/>
                <w:sz w:val="20"/>
                <w:szCs w:val="20"/>
              </w:rPr>
            </w:pPr>
            <w:r>
              <w:rPr>
                <w:rFonts w:ascii="Arial" w:eastAsia="Arial" w:hAnsi="Arial" w:cs="Arial"/>
                <w:b/>
                <w:sz w:val="20"/>
                <w:szCs w:val="20"/>
              </w:rPr>
              <w:t>TSW compare units of measurements.</w:t>
            </w:r>
          </w:p>
          <w:p w:rsidR="00492A62" w:rsidRDefault="00492A62">
            <w:pPr>
              <w:contextualSpacing w:val="0"/>
              <w:rPr>
                <w:rFonts w:ascii="Arial" w:eastAsia="Arial" w:hAnsi="Arial" w:cs="Arial"/>
                <w:b/>
                <w:sz w:val="24"/>
                <w:szCs w:val="24"/>
              </w:rPr>
            </w:pPr>
          </w:p>
          <w:p w:rsidR="00492A62" w:rsidRDefault="009278B1">
            <w:pPr>
              <w:contextualSpacing w:val="0"/>
              <w:rPr>
                <w:b/>
                <w:sz w:val="16"/>
                <w:szCs w:val="16"/>
              </w:rPr>
            </w:pPr>
            <w:r>
              <w:rPr>
                <w:rFonts w:ascii="Arial" w:eastAsia="Arial" w:hAnsi="Arial" w:cs="Arial"/>
                <w:b/>
                <w:sz w:val="16"/>
                <w:szCs w:val="16"/>
              </w:rPr>
              <w:t xml:space="preserve">Read more: </w:t>
            </w:r>
            <w:hyperlink r:id="rId7" w:anchor="ixzz4k4xPgeEF">
              <w:r>
                <w:rPr>
                  <w:rFonts w:ascii="Arial" w:eastAsia="Arial" w:hAnsi="Arial" w:cs="Arial"/>
                  <w:b/>
                  <w:color w:val="003399"/>
                  <w:sz w:val="16"/>
                  <w:szCs w:val="16"/>
                </w:rPr>
                <w:t>http://www.scienceclarified.com/everyday/Real-Life-Chemistry-Vol-1/Measurement-Real-life-applications.html#ixzz4k4xPgeEF</w:t>
              </w:r>
            </w:hyperlink>
          </w:p>
          <w:p w:rsidR="00492A62" w:rsidRDefault="00492A62">
            <w:pPr>
              <w:contextualSpacing w:val="0"/>
              <w:rPr>
                <w:b/>
                <w:sz w:val="24"/>
                <w:szCs w:val="24"/>
              </w:rPr>
            </w:pPr>
          </w:p>
          <w:p w:rsidR="00492A62" w:rsidRDefault="00492A62">
            <w:pPr>
              <w:contextualSpacing w:val="0"/>
              <w:rPr>
                <w:b/>
                <w:sz w:val="24"/>
                <w:szCs w:val="24"/>
              </w:rPr>
            </w:pPr>
          </w:p>
          <w:p w:rsidR="00492A62" w:rsidRDefault="00492A62">
            <w:pPr>
              <w:contextualSpacing w:val="0"/>
              <w:rPr>
                <w:b/>
                <w:sz w:val="24"/>
                <w:szCs w:val="24"/>
              </w:rPr>
            </w:pPr>
          </w:p>
          <w:p w:rsidR="00492A62" w:rsidRDefault="00492A62">
            <w:pPr>
              <w:contextualSpacing w:val="0"/>
              <w:rPr>
                <w:b/>
                <w:sz w:val="24"/>
                <w:szCs w:val="24"/>
              </w:rPr>
            </w:pPr>
          </w:p>
          <w:p w:rsidR="00492A62" w:rsidRDefault="00492A62">
            <w:pPr>
              <w:contextualSpacing w:val="0"/>
              <w:rPr>
                <w:b/>
                <w:sz w:val="24"/>
                <w:szCs w:val="24"/>
              </w:rPr>
            </w:pPr>
          </w:p>
          <w:p w:rsidR="00492A62" w:rsidRDefault="00492A62">
            <w:pPr>
              <w:contextualSpacing w:val="0"/>
              <w:rPr>
                <w:b/>
                <w:sz w:val="24"/>
                <w:szCs w:val="24"/>
              </w:rPr>
            </w:pPr>
          </w:p>
          <w:p w:rsidR="00492A62" w:rsidRDefault="00492A62">
            <w:pPr>
              <w:contextualSpacing w:val="0"/>
              <w:rPr>
                <w:b/>
                <w:sz w:val="24"/>
                <w:szCs w:val="24"/>
              </w:rPr>
            </w:pPr>
          </w:p>
          <w:p w:rsidR="00492A62" w:rsidRDefault="00492A62">
            <w:pPr>
              <w:contextualSpacing w:val="0"/>
              <w:rPr>
                <w:b/>
                <w:sz w:val="24"/>
                <w:szCs w:val="24"/>
              </w:rPr>
            </w:pPr>
          </w:p>
          <w:p w:rsidR="00492A62" w:rsidRDefault="00492A62">
            <w:pPr>
              <w:contextualSpacing w:val="0"/>
              <w:rPr>
                <w:b/>
                <w:sz w:val="24"/>
                <w:szCs w:val="24"/>
              </w:rPr>
            </w:pPr>
          </w:p>
        </w:tc>
      </w:tr>
      <w:tr w:rsidR="00492A62">
        <w:tc>
          <w:tcPr>
            <w:tcW w:w="14070" w:type="dxa"/>
            <w:gridSpan w:val="3"/>
            <w:shd w:val="clear" w:color="auto" w:fill="9CC3E5"/>
          </w:tcPr>
          <w:p w:rsidR="00492A62" w:rsidRDefault="009278B1">
            <w:pPr>
              <w:contextualSpacing w:val="0"/>
              <w:jc w:val="center"/>
              <w:rPr>
                <w:b/>
                <w:sz w:val="24"/>
                <w:szCs w:val="24"/>
              </w:rPr>
            </w:pPr>
            <w:r>
              <w:rPr>
                <w:b/>
                <w:sz w:val="24"/>
                <w:szCs w:val="24"/>
              </w:rPr>
              <w:t>Lesson Activities</w:t>
            </w:r>
          </w:p>
        </w:tc>
      </w:tr>
      <w:tr w:rsidR="00492A62">
        <w:trPr>
          <w:trHeight w:val="1400"/>
        </w:trPr>
        <w:tc>
          <w:tcPr>
            <w:tcW w:w="14070" w:type="dxa"/>
            <w:gridSpan w:val="3"/>
          </w:tcPr>
          <w:p w:rsidR="00492A62" w:rsidRDefault="009278B1">
            <w:pPr>
              <w:spacing w:line="259" w:lineRule="auto"/>
              <w:ind w:left="230"/>
              <w:contextualSpacing w:val="0"/>
              <w:rPr>
                <w:b/>
                <w:sz w:val="24"/>
                <w:szCs w:val="24"/>
              </w:rPr>
            </w:pPr>
            <w:r>
              <w:rPr>
                <w:b/>
                <w:sz w:val="24"/>
                <w:szCs w:val="24"/>
              </w:rPr>
              <w:lastRenderedPageBreak/>
              <w:t>Day one</w:t>
            </w:r>
          </w:p>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sidR="00B03907">
              <w:rPr>
                <w:rFonts w:ascii="Arial" w:eastAsia="Arial" w:hAnsi="Arial" w:cs="Arial"/>
                <w:b/>
                <w:sz w:val="20"/>
                <w:szCs w:val="20"/>
              </w:rPr>
              <w:t>TSW</w:t>
            </w:r>
            <w:r>
              <w:rPr>
                <w:rFonts w:ascii="Arial" w:eastAsia="Arial" w:hAnsi="Arial" w:cs="Arial"/>
                <w:b/>
                <w:sz w:val="20"/>
                <w:szCs w:val="20"/>
              </w:rPr>
              <w:t xml:space="preserve"> determine the distances between the places listed below. You can use</w:t>
            </w:r>
            <w:hyperlink r:id="rId8">
              <w:r>
                <w:rPr>
                  <w:rFonts w:ascii="Arial" w:eastAsia="Arial" w:hAnsi="Arial" w:cs="Arial"/>
                  <w:b/>
                  <w:sz w:val="20"/>
                  <w:szCs w:val="20"/>
                </w:rPr>
                <w:t xml:space="preserve"> </w:t>
              </w:r>
            </w:hyperlink>
            <w:hyperlink r:id="rId9">
              <w:r>
                <w:rPr>
                  <w:rFonts w:ascii="Arial" w:eastAsia="Arial" w:hAnsi="Arial" w:cs="Arial"/>
                  <w:b/>
                  <w:sz w:val="20"/>
                  <w:szCs w:val="20"/>
                </w:rPr>
                <w:t>MapQuest</w:t>
              </w:r>
            </w:hyperlink>
            <w:r>
              <w:rPr>
                <w:rFonts w:ascii="Arial" w:eastAsia="Arial" w:hAnsi="Arial" w:cs="Arial"/>
                <w:b/>
                <w:sz w:val="20"/>
                <w:szCs w:val="20"/>
              </w:rPr>
              <w:t xml:space="preserve"> for those in the U.S. and the</w:t>
            </w:r>
            <w:hyperlink r:id="rId10">
              <w:r>
                <w:rPr>
                  <w:rFonts w:ascii="Arial" w:eastAsia="Arial" w:hAnsi="Arial" w:cs="Arial"/>
                  <w:b/>
                  <w:sz w:val="20"/>
                  <w:szCs w:val="20"/>
                </w:rPr>
                <w:t xml:space="preserve"> </w:t>
              </w:r>
            </w:hyperlink>
            <w:hyperlink r:id="rId11">
              <w:r>
                <w:rPr>
                  <w:rFonts w:ascii="Arial" w:eastAsia="Arial" w:hAnsi="Arial" w:cs="Arial"/>
                  <w:b/>
                  <w:sz w:val="20"/>
                  <w:szCs w:val="20"/>
                </w:rPr>
                <w:t>Distance Calculator</w:t>
              </w:r>
            </w:hyperlink>
            <w:r>
              <w:rPr>
                <w:rFonts w:ascii="Arial" w:eastAsia="Arial" w:hAnsi="Arial" w:cs="Arial"/>
                <w:b/>
                <w:sz w:val="20"/>
                <w:szCs w:val="20"/>
              </w:rPr>
              <w:t xml:space="preserve"> for international distances.</w:t>
            </w:r>
          </w:p>
          <w:p w:rsidR="00492A62" w:rsidRDefault="009278B1">
            <w:pPr>
              <w:spacing w:before="100" w:after="100" w:line="276" w:lineRule="auto"/>
              <w:ind w:left="640" w:right="640"/>
              <w:contextualSpacing w:val="0"/>
              <w:rPr>
                <w:rFonts w:ascii="Arial" w:eastAsia="Arial" w:hAnsi="Arial" w:cs="Arial"/>
                <w:b/>
                <w:sz w:val="20"/>
                <w:szCs w:val="20"/>
              </w:rPr>
            </w:pPr>
            <w:r>
              <w:rPr>
                <w:rFonts w:ascii="Arial" w:eastAsia="Arial" w:hAnsi="Arial" w:cs="Arial"/>
                <w:b/>
                <w:sz w:val="20"/>
                <w:szCs w:val="20"/>
              </w:rPr>
              <w:t>·</w:t>
            </w:r>
            <w:r>
              <w:rPr>
                <w:rFonts w:ascii="Times New Roman" w:eastAsia="Times New Roman" w:hAnsi="Times New Roman" w:cs="Times New Roman"/>
                <w:b/>
                <w:sz w:val="14"/>
                <w:szCs w:val="14"/>
              </w:rPr>
              <w:t xml:space="preserve">         </w:t>
            </w:r>
            <w:r>
              <w:rPr>
                <w:rFonts w:ascii="Arial" w:eastAsia="Arial" w:hAnsi="Arial" w:cs="Arial"/>
                <w:b/>
                <w:sz w:val="20"/>
                <w:szCs w:val="20"/>
              </w:rPr>
              <w:t>Distance between your school and the closest shopping mall</w:t>
            </w:r>
          </w:p>
          <w:p w:rsidR="00492A62" w:rsidRDefault="009278B1">
            <w:pPr>
              <w:spacing w:before="100" w:after="100" w:line="276" w:lineRule="auto"/>
              <w:ind w:left="640" w:right="640"/>
              <w:contextualSpacing w:val="0"/>
              <w:rPr>
                <w:rFonts w:ascii="Arial" w:eastAsia="Arial" w:hAnsi="Arial" w:cs="Arial"/>
                <w:b/>
                <w:sz w:val="20"/>
                <w:szCs w:val="20"/>
              </w:rPr>
            </w:pPr>
            <w:r>
              <w:rPr>
                <w:rFonts w:ascii="Arial" w:eastAsia="Arial" w:hAnsi="Arial" w:cs="Arial"/>
                <w:b/>
                <w:sz w:val="20"/>
                <w:szCs w:val="20"/>
              </w:rPr>
              <w:t>·</w:t>
            </w:r>
            <w:r>
              <w:rPr>
                <w:rFonts w:ascii="Times New Roman" w:eastAsia="Times New Roman" w:hAnsi="Times New Roman" w:cs="Times New Roman"/>
                <w:b/>
                <w:sz w:val="14"/>
                <w:szCs w:val="14"/>
              </w:rPr>
              <w:t xml:space="preserve">         </w:t>
            </w:r>
            <w:r>
              <w:rPr>
                <w:rFonts w:ascii="Arial" w:eastAsia="Arial" w:hAnsi="Arial" w:cs="Arial"/>
                <w:b/>
                <w:sz w:val="20"/>
                <w:szCs w:val="20"/>
              </w:rPr>
              <w:t>Distance between your school and a school in another town in your state</w:t>
            </w:r>
          </w:p>
          <w:p w:rsidR="00492A62" w:rsidRDefault="009278B1">
            <w:pPr>
              <w:spacing w:before="100" w:after="100" w:line="276" w:lineRule="auto"/>
              <w:ind w:left="640" w:right="640"/>
              <w:contextualSpacing w:val="0"/>
              <w:rPr>
                <w:rFonts w:ascii="Arial" w:eastAsia="Arial" w:hAnsi="Arial" w:cs="Arial"/>
                <w:b/>
                <w:sz w:val="20"/>
                <w:szCs w:val="20"/>
              </w:rPr>
            </w:pPr>
            <w:r>
              <w:rPr>
                <w:rFonts w:ascii="Arial" w:eastAsia="Arial" w:hAnsi="Arial" w:cs="Arial"/>
                <w:b/>
                <w:sz w:val="20"/>
                <w:szCs w:val="20"/>
              </w:rPr>
              <w:t>·</w:t>
            </w:r>
            <w:r>
              <w:rPr>
                <w:rFonts w:ascii="Times New Roman" w:eastAsia="Times New Roman" w:hAnsi="Times New Roman" w:cs="Times New Roman"/>
                <w:b/>
                <w:sz w:val="14"/>
                <w:szCs w:val="14"/>
              </w:rPr>
              <w:t xml:space="preserve">         </w:t>
            </w:r>
            <w:r>
              <w:rPr>
                <w:rFonts w:ascii="Arial" w:eastAsia="Arial" w:hAnsi="Arial" w:cs="Arial"/>
                <w:b/>
                <w:sz w:val="20"/>
                <w:szCs w:val="20"/>
              </w:rPr>
              <w:t>Distance between your town and a large city elsewhere the United States.</w:t>
            </w:r>
          </w:p>
          <w:p w:rsidR="00492A62" w:rsidRDefault="009278B1">
            <w:pPr>
              <w:spacing w:before="100" w:after="100" w:line="276" w:lineRule="auto"/>
              <w:ind w:left="640" w:right="640"/>
              <w:contextualSpacing w:val="0"/>
              <w:rPr>
                <w:rFonts w:ascii="Arial" w:eastAsia="Arial" w:hAnsi="Arial" w:cs="Arial"/>
                <w:b/>
                <w:sz w:val="20"/>
                <w:szCs w:val="20"/>
              </w:rPr>
            </w:pPr>
            <w:r>
              <w:rPr>
                <w:rFonts w:ascii="Arial" w:eastAsia="Arial" w:hAnsi="Arial" w:cs="Arial"/>
                <w:b/>
                <w:sz w:val="20"/>
                <w:szCs w:val="20"/>
              </w:rPr>
              <w:t>·</w:t>
            </w:r>
            <w:r>
              <w:rPr>
                <w:rFonts w:ascii="Times New Roman" w:eastAsia="Times New Roman" w:hAnsi="Times New Roman" w:cs="Times New Roman"/>
                <w:b/>
                <w:sz w:val="14"/>
                <w:szCs w:val="14"/>
              </w:rPr>
              <w:t xml:space="preserve">         </w:t>
            </w:r>
            <w:r>
              <w:rPr>
                <w:rFonts w:ascii="Arial" w:eastAsia="Arial" w:hAnsi="Arial" w:cs="Arial"/>
                <w:b/>
                <w:sz w:val="20"/>
                <w:szCs w:val="20"/>
              </w:rPr>
              <w:t>Distance between your town and Paris, France, or any other foreign city</w:t>
            </w:r>
          </w:p>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Arial" w:eastAsia="Arial" w:hAnsi="Arial" w:cs="Arial"/>
                <w:b/>
                <w:sz w:val="20"/>
                <w:szCs w:val="20"/>
              </w:rPr>
              <w:t xml:space="preserve">Watch </w:t>
            </w:r>
            <w:r>
              <w:rPr>
                <w:rFonts w:ascii="Arial" w:eastAsia="Arial" w:hAnsi="Arial" w:cs="Arial"/>
                <w:b/>
                <w:i/>
                <w:sz w:val="20"/>
                <w:szCs w:val="20"/>
              </w:rPr>
              <w:t xml:space="preserve">Measure for Measure: Lengths and </w:t>
            </w:r>
            <w:r w:rsidR="008409C9">
              <w:rPr>
                <w:rFonts w:ascii="Arial" w:eastAsia="Arial" w:hAnsi="Arial" w:cs="Arial"/>
                <w:b/>
                <w:i/>
                <w:sz w:val="20"/>
                <w:szCs w:val="20"/>
              </w:rPr>
              <w:t>Heights</w:t>
            </w:r>
            <w:r w:rsidR="008409C9">
              <w:rPr>
                <w:rFonts w:ascii="Arial" w:eastAsia="Arial" w:hAnsi="Arial" w:cs="Arial"/>
                <w:b/>
                <w:sz w:val="20"/>
                <w:szCs w:val="20"/>
              </w:rPr>
              <w:t>,</w:t>
            </w:r>
            <w:r>
              <w:rPr>
                <w:rFonts w:ascii="Arial" w:eastAsia="Arial" w:hAnsi="Arial" w:cs="Arial"/>
                <w:b/>
                <w:sz w:val="20"/>
                <w:szCs w:val="20"/>
              </w:rPr>
              <w:t xml:space="preserve"> and point out that the narrator says, "Measurement rules our lives. It has sliced up our world and helped us impose order and logic on our restless universe." Ask students what they think this means. Ask what a world with no measurements would be like. Then have students discuss how people featured in the program (below) used measurements.</w:t>
            </w:r>
          </w:p>
          <w:p w:rsidR="00492A62" w:rsidRDefault="009278B1">
            <w:pPr>
              <w:spacing w:before="100" w:after="100" w:line="276" w:lineRule="auto"/>
              <w:ind w:left="640" w:right="640"/>
              <w:contextualSpacing w:val="0"/>
              <w:rPr>
                <w:rFonts w:ascii="Arial" w:eastAsia="Arial" w:hAnsi="Arial" w:cs="Arial"/>
                <w:b/>
                <w:sz w:val="20"/>
                <w:szCs w:val="20"/>
              </w:rPr>
            </w:pPr>
            <w:r>
              <w:rPr>
                <w:rFonts w:ascii="Arial" w:eastAsia="Arial" w:hAnsi="Arial" w:cs="Arial"/>
                <w:b/>
                <w:sz w:val="20"/>
                <w:szCs w:val="20"/>
              </w:rPr>
              <w:t>·</w:t>
            </w:r>
            <w:r>
              <w:rPr>
                <w:rFonts w:ascii="Times New Roman" w:eastAsia="Times New Roman" w:hAnsi="Times New Roman" w:cs="Times New Roman"/>
                <w:b/>
                <w:sz w:val="14"/>
                <w:szCs w:val="14"/>
              </w:rPr>
              <w:t xml:space="preserve">         </w:t>
            </w:r>
            <w:r>
              <w:rPr>
                <w:rFonts w:ascii="Arial" w:eastAsia="Arial" w:hAnsi="Arial" w:cs="Arial"/>
                <w:b/>
                <w:sz w:val="20"/>
                <w:szCs w:val="20"/>
              </w:rPr>
              <w:t>Sailors calculate positions of stars and the accurate time to determine longitude and latitude at sea.</w:t>
            </w:r>
          </w:p>
          <w:p w:rsidR="00492A62" w:rsidRDefault="009278B1">
            <w:pPr>
              <w:spacing w:before="100" w:after="100" w:line="276" w:lineRule="auto"/>
              <w:ind w:left="640" w:right="640"/>
              <w:contextualSpacing w:val="0"/>
              <w:rPr>
                <w:rFonts w:ascii="Arial" w:eastAsia="Arial" w:hAnsi="Arial" w:cs="Arial"/>
                <w:b/>
                <w:sz w:val="20"/>
                <w:szCs w:val="20"/>
              </w:rPr>
            </w:pPr>
            <w:r>
              <w:rPr>
                <w:rFonts w:ascii="Arial" w:eastAsia="Arial" w:hAnsi="Arial" w:cs="Arial"/>
                <w:b/>
                <w:sz w:val="20"/>
                <w:szCs w:val="20"/>
              </w:rPr>
              <w:t>·</w:t>
            </w:r>
            <w:r>
              <w:rPr>
                <w:rFonts w:ascii="Times New Roman" w:eastAsia="Times New Roman" w:hAnsi="Times New Roman" w:cs="Times New Roman"/>
                <w:b/>
                <w:sz w:val="14"/>
                <w:szCs w:val="14"/>
              </w:rPr>
              <w:t xml:space="preserve">         </w:t>
            </w:r>
            <w:r>
              <w:rPr>
                <w:rFonts w:ascii="Arial" w:eastAsia="Arial" w:hAnsi="Arial" w:cs="Arial"/>
                <w:b/>
                <w:sz w:val="20"/>
                <w:szCs w:val="20"/>
              </w:rPr>
              <w:t>Scientists measure the wavelengths, speeds, and heights of tsunamis, as well as a deep-sea gauge measuring underwater pressure to detect incoming tsunamis.</w:t>
            </w:r>
          </w:p>
          <w:p w:rsidR="00492A62" w:rsidRDefault="009278B1">
            <w:pPr>
              <w:spacing w:before="100" w:after="100" w:line="276" w:lineRule="auto"/>
              <w:ind w:left="640" w:right="640"/>
              <w:contextualSpacing w:val="0"/>
              <w:rPr>
                <w:rFonts w:ascii="Arial" w:eastAsia="Arial" w:hAnsi="Arial" w:cs="Arial"/>
                <w:b/>
                <w:sz w:val="20"/>
                <w:szCs w:val="20"/>
              </w:rPr>
            </w:pPr>
            <w:r>
              <w:rPr>
                <w:rFonts w:ascii="Arial" w:eastAsia="Arial" w:hAnsi="Arial" w:cs="Arial"/>
                <w:b/>
                <w:sz w:val="20"/>
                <w:szCs w:val="20"/>
              </w:rPr>
              <w:t>·</w:t>
            </w:r>
            <w:r>
              <w:rPr>
                <w:rFonts w:ascii="Times New Roman" w:eastAsia="Times New Roman" w:hAnsi="Times New Roman" w:cs="Times New Roman"/>
                <w:b/>
                <w:sz w:val="14"/>
                <w:szCs w:val="14"/>
              </w:rPr>
              <w:t xml:space="preserve">         </w:t>
            </w:r>
            <w:r>
              <w:rPr>
                <w:rFonts w:ascii="Arial" w:eastAsia="Arial" w:hAnsi="Arial" w:cs="Arial"/>
                <w:b/>
                <w:sz w:val="20"/>
                <w:szCs w:val="20"/>
              </w:rPr>
              <w:t>The rower measured his heart rate.</w:t>
            </w:r>
          </w:p>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3.</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Arial" w:eastAsia="Arial" w:hAnsi="Arial" w:cs="Arial"/>
                <w:b/>
                <w:sz w:val="20"/>
                <w:szCs w:val="20"/>
              </w:rPr>
              <w:t xml:space="preserve">Ask students why accurate measurements were so important to these people. </w:t>
            </w:r>
            <w:r w:rsidR="008409C9">
              <w:rPr>
                <w:rFonts w:ascii="Arial" w:eastAsia="Arial" w:hAnsi="Arial" w:cs="Arial"/>
                <w:b/>
                <w:sz w:val="20"/>
                <w:szCs w:val="20"/>
              </w:rPr>
              <w:t>(Sailors</w:t>
            </w:r>
            <w:r>
              <w:rPr>
                <w:rFonts w:ascii="Arial" w:eastAsia="Arial" w:hAnsi="Arial" w:cs="Arial"/>
                <w:b/>
                <w:i/>
                <w:sz w:val="20"/>
                <w:szCs w:val="20"/>
              </w:rPr>
              <w:t xml:space="preserve"> needed to know the time to determine longitude or they could be off course by hundreds of miles. Accurate measurements allow scientists to predict tsunamis and give warnings. The rower must know how well his heart is pumping blood.</w:t>
            </w:r>
            <w:r>
              <w:rPr>
                <w:rFonts w:ascii="Arial" w:eastAsia="Arial" w:hAnsi="Arial" w:cs="Arial"/>
                <w:b/>
                <w:sz w:val="20"/>
                <w:szCs w:val="20"/>
              </w:rPr>
              <w:t xml:space="preserve"> )</w:t>
            </w:r>
          </w:p>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4.</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Arial" w:eastAsia="Arial" w:hAnsi="Arial" w:cs="Arial"/>
                <w:b/>
                <w:sz w:val="20"/>
                <w:szCs w:val="20"/>
              </w:rPr>
              <w:t xml:space="preserve">The video segment "Going the Distance" reviewed the history of measurements and noted that different countries once used their own measurement systems. How have units of length been determined? </w:t>
            </w:r>
            <w:r w:rsidR="008409C9">
              <w:rPr>
                <w:rFonts w:ascii="Arial" w:eastAsia="Arial" w:hAnsi="Arial" w:cs="Arial"/>
                <w:b/>
                <w:sz w:val="20"/>
                <w:szCs w:val="20"/>
              </w:rPr>
              <w:t>(People</w:t>
            </w:r>
            <w:r>
              <w:rPr>
                <w:rFonts w:ascii="Arial" w:eastAsia="Arial" w:hAnsi="Arial" w:cs="Arial"/>
                <w:b/>
                <w:i/>
                <w:sz w:val="20"/>
                <w:szCs w:val="20"/>
              </w:rPr>
              <w:t xml:space="preserve"> used the length of their own foot, hand, fingertip, pace, or the distance from the elbow and fingertip. In England, the distance from the ruling monarch's nose to fingertip was one yard and three barleycorns made up one inch.</w:t>
            </w:r>
            <w:r>
              <w:rPr>
                <w:rFonts w:ascii="Arial" w:eastAsia="Arial" w:hAnsi="Arial" w:cs="Arial"/>
                <w:b/>
                <w:sz w:val="20"/>
                <w:szCs w:val="20"/>
              </w:rPr>
              <w:t xml:space="preserve"> ) What was the problem with using the human body or natural products as a standard of measurement? </w:t>
            </w:r>
            <w:r w:rsidR="008409C9">
              <w:rPr>
                <w:rFonts w:ascii="Arial" w:eastAsia="Arial" w:hAnsi="Arial" w:cs="Arial"/>
                <w:b/>
                <w:sz w:val="20"/>
                <w:szCs w:val="20"/>
              </w:rPr>
              <w:t>(They</w:t>
            </w:r>
            <w:r>
              <w:rPr>
                <w:rFonts w:ascii="Arial" w:eastAsia="Arial" w:hAnsi="Arial" w:cs="Arial"/>
                <w:b/>
                <w:i/>
                <w:sz w:val="20"/>
                <w:szCs w:val="20"/>
              </w:rPr>
              <w:t xml:space="preserve"> always differ.</w:t>
            </w:r>
            <w:r>
              <w:rPr>
                <w:rFonts w:ascii="Arial" w:eastAsia="Arial" w:hAnsi="Arial" w:cs="Arial"/>
                <w:b/>
                <w:sz w:val="20"/>
                <w:szCs w:val="20"/>
              </w:rPr>
              <w:t xml:space="preserve">) Who first called for standard measurements, and why? </w:t>
            </w:r>
            <w:r w:rsidR="008409C9">
              <w:rPr>
                <w:rFonts w:ascii="Arial" w:eastAsia="Arial" w:hAnsi="Arial" w:cs="Arial"/>
                <w:b/>
                <w:sz w:val="20"/>
                <w:szCs w:val="20"/>
              </w:rPr>
              <w:t>(Traders</w:t>
            </w:r>
            <w:r>
              <w:rPr>
                <w:rFonts w:ascii="Arial" w:eastAsia="Arial" w:hAnsi="Arial" w:cs="Arial"/>
                <w:b/>
                <w:i/>
                <w:sz w:val="20"/>
                <w:szCs w:val="20"/>
              </w:rPr>
              <w:t xml:space="preserve"> needed to know how much they were buying or selling</w:t>
            </w:r>
            <w:r w:rsidR="008409C9">
              <w:rPr>
                <w:rFonts w:ascii="Arial" w:eastAsia="Arial" w:hAnsi="Arial" w:cs="Arial"/>
                <w:b/>
                <w:i/>
                <w:sz w:val="20"/>
                <w:szCs w:val="20"/>
              </w:rPr>
              <w:t>.</w:t>
            </w:r>
            <w:r w:rsidR="008409C9">
              <w:rPr>
                <w:rFonts w:ascii="Arial" w:eastAsia="Arial" w:hAnsi="Arial" w:cs="Arial"/>
                <w:b/>
                <w:sz w:val="20"/>
                <w:szCs w:val="20"/>
              </w:rPr>
              <w:t>)</w:t>
            </w:r>
          </w:p>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5.</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Arial" w:eastAsia="Arial" w:hAnsi="Arial" w:cs="Arial"/>
                <w:b/>
                <w:sz w:val="20"/>
                <w:szCs w:val="20"/>
              </w:rPr>
              <w:t xml:space="preserve">The foot has long been a unit of measurement, but it has ranged between 10 and 27 inches. Explain to students that in this activity, they will </w:t>
            </w:r>
            <w:r w:rsidR="00B03907">
              <w:rPr>
                <w:rFonts w:ascii="Arial" w:eastAsia="Arial" w:hAnsi="Arial" w:cs="Arial"/>
                <w:b/>
                <w:sz w:val="20"/>
                <w:szCs w:val="20"/>
              </w:rPr>
              <w:t>use their own feet as a unit of</w:t>
            </w:r>
            <w:r>
              <w:rPr>
                <w:rFonts w:ascii="Arial" w:eastAsia="Arial" w:hAnsi="Arial" w:cs="Arial"/>
                <w:b/>
                <w:sz w:val="20"/>
                <w:szCs w:val="20"/>
              </w:rPr>
              <w:t xml:space="preserve"> measurement and then measure and compare distances.</w:t>
            </w:r>
          </w:p>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6.</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Arial" w:eastAsia="Arial" w:hAnsi="Arial" w:cs="Arial"/>
                <w:b/>
                <w:sz w:val="20"/>
                <w:szCs w:val="20"/>
              </w:rPr>
              <w:t xml:space="preserve">Have students work with a partner to measure the length of their feet without shoes. Have them record this measurement in standard </w:t>
            </w:r>
            <w:r>
              <w:rPr>
                <w:rFonts w:ascii="Arial" w:eastAsia="Arial" w:hAnsi="Arial" w:cs="Arial"/>
                <w:b/>
                <w:sz w:val="20"/>
                <w:szCs w:val="20"/>
              </w:rPr>
              <w:lastRenderedPageBreak/>
              <w:t>inches.</w:t>
            </w:r>
          </w:p>
          <w:p w:rsidR="00492A62" w:rsidRDefault="00492A62">
            <w:pPr>
              <w:spacing w:line="276" w:lineRule="auto"/>
              <w:ind w:left="230"/>
              <w:contextualSpacing w:val="0"/>
              <w:rPr>
                <w:rFonts w:ascii="Arial" w:eastAsia="Arial" w:hAnsi="Arial" w:cs="Arial"/>
                <w:b/>
                <w:color w:val="333333"/>
                <w:sz w:val="20"/>
                <w:szCs w:val="20"/>
              </w:rPr>
            </w:pPr>
          </w:p>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Length of my foot in standard inches: _____________</w:t>
            </w:r>
          </w:p>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7.</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Arial" w:eastAsia="Arial" w:hAnsi="Arial" w:cs="Arial"/>
                <w:b/>
                <w:sz w:val="20"/>
                <w:szCs w:val="20"/>
              </w:rPr>
              <w:t xml:space="preserve">Using their personal unit measurement, have students determine the length of a personal non-standard inch. They should divide the length of their foot by 12. (Example: If a student's foot measures 8 inches, a non-standard inch would be 8 divided by 12 = .6.) Students may round their answer to the nearest </w:t>
            </w:r>
            <w:r w:rsidR="008409C9">
              <w:rPr>
                <w:rFonts w:ascii="Arial" w:eastAsia="Arial" w:hAnsi="Arial" w:cs="Arial"/>
                <w:b/>
                <w:sz w:val="20"/>
                <w:szCs w:val="20"/>
              </w:rPr>
              <w:t>eighth (</w:t>
            </w:r>
            <w:r>
              <w:rPr>
                <w:rFonts w:ascii="Arial" w:eastAsia="Arial" w:hAnsi="Arial" w:cs="Arial"/>
                <w:b/>
                <w:sz w:val="20"/>
                <w:szCs w:val="20"/>
              </w:rPr>
              <w:t>class/record information on table</w:t>
            </w:r>
            <w:r w:rsidR="008409C9">
              <w:rPr>
                <w:rFonts w:ascii="Arial" w:eastAsia="Arial" w:hAnsi="Arial" w:cs="Arial"/>
                <w:b/>
                <w:sz w:val="20"/>
                <w:szCs w:val="20"/>
              </w:rPr>
              <w:t>).</w:t>
            </w:r>
          </w:p>
          <w:p w:rsidR="00B03907" w:rsidRDefault="00B03907">
            <w:pPr>
              <w:spacing w:line="276" w:lineRule="auto"/>
              <w:ind w:left="230"/>
              <w:contextualSpacing w:val="0"/>
              <w:rPr>
                <w:rFonts w:ascii="Arial" w:eastAsia="Arial" w:hAnsi="Arial" w:cs="Arial"/>
                <w:b/>
                <w:sz w:val="20"/>
                <w:szCs w:val="20"/>
              </w:rPr>
            </w:pPr>
          </w:p>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Day two</w:t>
            </w:r>
          </w:p>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Length of my personal inch in standard inches: _____________</w:t>
            </w:r>
          </w:p>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8.</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Arial" w:eastAsia="Arial" w:hAnsi="Arial" w:cs="Arial"/>
                <w:b/>
                <w:sz w:val="20"/>
                <w:szCs w:val="20"/>
              </w:rPr>
              <w:t>Have students draw two squares with four-inch sides, one using standard inches, the other using personal inches. (Using the example above, the second square would have 2.5-inch sides.)</w:t>
            </w:r>
          </w:p>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9.</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Arial" w:eastAsia="Arial" w:hAnsi="Arial" w:cs="Arial"/>
                <w:b/>
                <w:sz w:val="20"/>
                <w:szCs w:val="20"/>
              </w:rPr>
              <w:t>Have students attach their personal squares to the board. Discuss the consequences of countries using non-standard measurements. For example, what if one country supplied parts for a machine to be produced in another country?</w:t>
            </w:r>
          </w:p>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10.</w:t>
            </w:r>
            <w:r>
              <w:rPr>
                <w:rFonts w:ascii="Times New Roman" w:eastAsia="Times New Roman" w:hAnsi="Times New Roman" w:cs="Times New Roman"/>
                <w:b/>
                <w:sz w:val="14"/>
                <w:szCs w:val="14"/>
              </w:rPr>
              <w:t xml:space="preserve">  </w:t>
            </w:r>
            <w:r>
              <w:rPr>
                <w:rFonts w:ascii="Arial" w:eastAsia="Arial" w:hAnsi="Arial" w:cs="Arial"/>
                <w:b/>
                <w:sz w:val="20"/>
                <w:szCs w:val="20"/>
              </w:rPr>
              <w:t>Now students will consider their personal units of measurement on a larger scale. How many personal feet would go into a mile? (5,280 standard feet = one mile) When comparing feet to miles, the numbers are very large, so it will be easier to compare standard miles and new miles using a ratio. First, determine the ratio of the standard foot to a personal foot. For example, 12 inches to 8 inches is 12: 8, or 1.5. In other words, a standard foot is 1.5 times larger than the new foot. Since ratios are constant, you can also say that a standard mile is 1.5 times longer than a personal mile. That means a distance of 100 standard miles would measure 150 personal miles. (They will multiply the distance times 1.5: 100 X 1.5 = 150))</w:t>
            </w:r>
          </w:p>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11.</w:t>
            </w:r>
            <w:r>
              <w:rPr>
                <w:rFonts w:ascii="Times New Roman" w:eastAsia="Times New Roman" w:hAnsi="Times New Roman" w:cs="Times New Roman"/>
                <w:b/>
                <w:sz w:val="14"/>
                <w:szCs w:val="14"/>
              </w:rPr>
              <w:t xml:space="preserve">  </w:t>
            </w:r>
            <w:r>
              <w:rPr>
                <w:rFonts w:ascii="Arial" w:eastAsia="Arial" w:hAnsi="Arial" w:cs="Arial"/>
                <w:b/>
                <w:sz w:val="20"/>
                <w:szCs w:val="20"/>
              </w:rPr>
              <w:t>Give students a chart to show distances between your school or town and different locations. Then have them use the ratio to determine the distances with their personal measurement system. For example, your chart might look like this:</w:t>
            </w:r>
          </w:p>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 xml:space="preserve"> </w:t>
            </w:r>
          </w:p>
          <w:tbl>
            <w:tblPr>
              <w:tblStyle w:val="a"/>
              <w:tblW w:w="7350" w:type="dxa"/>
              <w:tblBorders>
                <w:top w:val="nil"/>
                <w:left w:val="nil"/>
                <w:bottom w:val="nil"/>
                <w:right w:val="nil"/>
                <w:insideH w:val="nil"/>
                <w:insideV w:val="nil"/>
              </w:tblBorders>
              <w:tblLayout w:type="fixed"/>
              <w:tblLook w:val="0600" w:firstRow="0" w:lastRow="0" w:firstColumn="0" w:lastColumn="0" w:noHBand="1" w:noVBand="1"/>
            </w:tblPr>
            <w:tblGrid>
              <w:gridCol w:w="4680"/>
              <w:gridCol w:w="1335"/>
              <w:gridCol w:w="1335"/>
            </w:tblGrid>
            <w:tr w:rsidR="00492A62">
              <w:trPr>
                <w:trHeight w:val="660"/>
              </w:trPr>
              <w:tc>
                <w:tcPr>
                  <w:tcW w:w="4680" w:type="dxa"/>
                  <w:tcBorders>
                    <w:top w:val="nil"/>
                    <w:left w:val="nil"/>
                    <w:bottom w:val="nil"/>
                    <w:right w:val="nil"/>
                  </w:tcBorders>
                  <w:tcMar>
                    <w:top w:w="100" w:type="dxa"/>
                    <w:left w:w="100" w:type="dxa"/>
                    <w:bottom w:w="100" w:type="dxa"/>
                    <w:right w:w="60" w:type="dxa"/>
                  </w:tcMar>
                  <w:vAlign w:val="bottom"/>
                </w:tcPr>
                <w:p w:rsidR="00492A62" w:rsidRDefault="009278B1">
                  <w:pPr>
                    <w:spacing w:after="0" w:line="276" w:lineRule="auto"/>
                    <w:ind w:left="230"/>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Distance</w:t>
                  </w:r>
                </w:p>
              </w:tc>
              <w:tc>
                <w:tcPr>
                  <w:tcW w:w="1335" w:type="dxa"/>
                  <w:tcBorders>
                    <w:top w:val="nil"/>
                    <w:left w:val="nil"/>
                    <w:bottom w:val="nil"/>
                    <w:right w:val="nil"/>
                  </w:tcBorders>
                  <w:tcMar>
                    <w:top w:w="100" w:type="dxa"/>
                    <w:left w:w="100" w:type="dxa"/>
                    <w:bottom w:w="100" w:type="dxa"/>
                    <w:right w:w="60" w:type="dxa"/>
                  </w:tcMar>
                  <w:vAlign w:val="bottom"/>
                </w:tcPr>
                <w:p w:rsidR="00492A62" w:rsidRDefault="009278B1">
                  <w:pPr>
                    <w:spacing w:after="0" w:line="276" w:lineRule="auto"/>
                    <w:ind w:left="230"/>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Standard Miles</w:t>
                  </w:r>
                </w:p>
              </w:tc>
              <w:tc>
                <w:tcPr>
                  <w:tcW w:w="1335" w:type="dxa"/>
                  <w:tcBorders>
                    <w:top w:val="nil"/>
                    <w:left w:val="nil"/>
                    <w:bottom w:val="nil"/>
                    <w:right w:val="nil"/>
                  </w:tcBorders>
                  <w:tcMar>
                    <w:top w:w="100" w:type="dxa"/>
                    <w:left w:w="100" w:type="dxa"/>
                    <w:bottom w:w="100" w:type="dxa"/>
                    <w:right w:w="60" w:type="dxa"/>
                  </w:tcMar>
                  <w:vAlign w:val="bottom"/>
                </w:tcPr>
                <w:p w:rsidR="00492A62" w:rsidRDefault="009278B1">
                  <w:pPr>
                    <w:spacing w:after="0" w:line="276" w:lineRule="auto"/>
                    <w:ind w:left="230"/>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Personal Miles</w:t>
                  </w:r>
                </w:p>
              </w:tc>
            </w:tr>
            <w:tr w:rsidR="00492A62">
              <w:trPr>
                <w:trHeight w:val="420"/>
              </w:trPr>
              <w:tc>
                <w:tcPr>
                  <w:tcW w:w="4680" w:type="dxa"/>
                  <w:tcBorders>
                    <w:top w:val="nil"/>
                    <w:left w:val="nil"/>
                    <w:bottom w:val="nil"/>
                    <w:right w:val="nil"/>
                  </w:tcBorders>
                  <w:tcMar>
                    <w:top w:w="100" w:type="dxa"/>
                    <w:left w:w="100" w:type="dxa"/>
                    <w:bottom w:w="100" w:type="dxa"/>
                    <w:right w:w="60" w:type="dxa"/>
                  </w:tcMar>
                  <w:vAlign w:val="bottom"/>
                </w:tcPr>
                <w:p w:rsidR="00492A62" w:rsidRDefault="009278B1">
                  <w:pPr>
                    <w:spacing w:after="0" w:line="276" w:lineRule="auto"/>
                    <w:ind w:left="230"/>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 school to mall</w:t>
                  </w:r>
                </w:p>
              </w:tc>
              <w:tc>
                <w:tcPr>
                  <w:tcW w:w="1335" w:type="dxa"/>
                  <w:tcBorders>
                    <w:top w:val="nil"/>
                    <w:left w:val="nil"/>
                    <w:bottom w:val="nil"/>
                    <w:right w:val="nil"/>
                  </w:tcBorders>
                  <w:tcMar>
                    <w:top w:w="100" w:type="dxa"/>
                    <w:left w:w="100" w:type="dxa"/>
                    <w:bottom w:w="100" w:type="dxa"/>
                    <w:right w:w="60" w:type="dxa"/>
                  </w:tcMar>
                  <w:vAlign w:val="bottom"/>
                </w:tcPr>
                <w:p w:rsidR="00492A62" w:rsidRDefault="009278B1">
                  <w:pPr>
                    <w:spacing w:after="0" w:line="276" w:lineRule="auto"/>
                    <w:ind w:left="230"/>
                    <w:rPr>
                      <w:rFonts w:ascii="Times New Roman" w:eastAsia="Times New Roman" w:hAnsi="Times New Roman" w:cs="Times New Roman"/>
                      <w:b/>
                      <w:sz w:val="20"/>
                      <w:szCs w:val="20"/>
                    </w:rPr>
                  </w:pPr>
                  <w:r>
                    <w:rPr>
                      <w:rFonts w:ascii="Times New Roman" w:eastAsia="Times New Roman" w:hAnsi="Times New Roman" w:cs="Times New Roman"/>
                      <w:b/>
                      <w:sz w:val="20"/>
                      <w:szCs w:val="20"/>
                    </w:rPr>
                    <w:t>5 miles</w:t>
                  </w:r>
                </w:p>
              </w:tc>
              <w:tc>
                <w:tcPr>
                  <w:tcW w:w="1335" w:type="dxa"/>
                  <w:tcBorders>
                    <w:top w:val="nil"/>
                    <w:left w:val="nil"/>
                    <w:bottom w:val="nil"/>
                    <w:right w:val="nil"/>
                  </w:tcBorders>
                  <w:tcMar>
                    <w:top w:w="100" w:type="dxa"/>
                    <w:left w:w="100" w:type="dxa"/>
                    <w:bottom w:w="100" w:type="dxa"/>
                    <w:right w:w="60" w:type="dxa"/>
                  </w:tcMar>
                  <w:vAlign w:val="bottom"/>
                </w:tcPr>
                <w:p w:rsidR="00492A62" w:rsidRDefault="009278B1">
                  <w:pPr>
                    <w:spacing w:after="0" w:line="276" w:lineRule="auto"/>
                    <w:ind w:left="230"/>
                    <w:rPr>
                      <w:rFonts w:ascii="Times New Roman" w:eastAsia="Times New Roman" w:hAnsi="Times New Roman" w:cs="Times New Roman"/>
                      <w:b/>
                      <w:sz w:val="20"/>
                      <w:szCs w:val="20"/>
                    </w:rPr>
                  </w:pPr>
                  <w:r>
                    <w:rPr>
                      <w:rFonts w:ascii="Times New Roman" w:eastAsia="Times New Roman" w:hAnsi="Times New Roman" w:cs="Times New Roman"/>
                      <w:b/>
                      <w:sz w:val="20"/>
                      <w:szCs w:val="20"/>
                    </w:rPr>
                    <w:t>7.5 miles</w:t>
                  </w:r>
                </w:p>
              </w:tc>
            </w:tr>
            <w:tr w:rsidR="00492A62">
              <w:trPr>
                <w:trHeight w:val="660"/>
              </w:trPr>
              <w:tc>
                <w:tcPr>
                  <w:tcW w:w="4680" w:type="dxa"/>
                  <w:tcBorders>
                    <w:top w:val="nil"/>
                    <w:left w:val="nil"/>
                    <w:bottom w:val="nil"/>
                    <w:right w:val="nil"/>
                  </w:tcBorders>
                  <w:tcMar>
                    <w:top w:w="100" w:type="dxa"/>
                    <w:left w:w="100" w:type="dxa"/>
                    <w:bottom w:w="100" w:type="dxa"/>
                    <w:right w:w="60" w:type="dxa"/>
                  </w:tcMar>
                  <w:vAlign w:val="bottom"/>
                </w:tcPr>
                <w:p w:rsidR="00492A62" w:rsidRDefault="009278B1">
                  <w:pPr>
                    <w:spacing w:after="0" w:line="276" w:lineRule="auto"/>
                    <w:ind w:left="23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from Charlotte, North Carolina, to Asheville, North Carolina</w:t>
                  </w:r>
                </w:p>
              </w:tc>
              <w:tc>
                <w:tcPr>
                  <w:tcW w:w="1335" w:type="dxa"/>
                  <w:tcBorders>
                    <w:top w:val="nil"/>
                    <w:left w:val="nil"/>
                    <w:bottom w:val="nil"/>
                    <w:right w:val="nil"/>
                  </w:tcBorders>
                  <w:tcMar>
                    <w:top w:w="100" w:type="dxa"/>
                    <w:left w:w="100" w:type="dxa"/>
                    <w:bottom w:w="100" w:type="dxa"/>
                    <w:right w:w="60" w:type="dxa"/>
                  </w:tcMar>
                  <w:vAlign w:val="bottom"/>
                </w:tcPr>
                <w:p w:rsidR="00492A62" w:rsidRDefault="009278B1">
                  <w:pPr>
                    <w:spacing w:after="0" w:line="276" w:lineRule="auto"/>
                    <w:ind w:left="23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130 miles</w:t>
                  </w:r>
                </w:p>
              </w:tc>
              <w:tc>
                <w:tcPr>
                  <w:tcW w:w="1335" w:type="dxa"/>
                  <w:tcBorders>
                    <w:top w:val="nil"/>
                    <w:left w:val="nil"/>
                    <w:bottom w:val="nil"/>
                    <w:right w:val="nil"/>
                  </w:tcBorders>
                  <w:tcMar>
                    <w:top w:w="100" w:type="dxa"/>
                    <w:left w:w="100" w:type="dxa"/>
                    <w:bottom w:w="100" w:type="dxa"/>
                    <w:right w:w="60" w:type="dxa"/>
                  </w:tcMar>
                  <w:vAlign w:val="bottom"/>
                </w:tcPr>
                <w:p w:rsidR="00492A62" w:rsidRDefault="009278B1">
                  <w:pPr>
                    <w:spacing w:after="0" w:line="276" w:lineRule="auto"/>
                    <w:ind w:left="230"/>
                    <w:rPr>
                      <w:rFonts w:ascii="Times New Roman" w:eastAsia="Times New Roman" w:hAnsi="Times New Roman" w:cs="Times New Roman"/>
                      <w:b/>
                      <w:sz w:val="20"/>
                      <w:szCs w:val="20"/>
                    </w:rPr>
                  </w:pPr>
                  <w:r>
                    <w:rPr>
                      <w:rFonts w:ascii="Times New Roman" w:eastAsia="Times New Roman" w:hAnsi="Times New Roman" w:cs="Times New Roman"/>
                      <w:b/>
                      <w:sz w:val="20"/>
                      <w:szCs w:val="20"/>
                    </w:rPr>
                    <w:t>195 miles</w:t>
                  </w:r>
                </w:p>
              </w:tc>
            </w:tr>
            <w:tr w:rsidR="00492A62">
              <w:trPr>
                <w:trHeight w:val="420"/>
              </w:trPr>
              <w:tc>
                <w:tcPr>
                  <w:tcW w:w="4680" w:type="dxa"/>
                  <w:tcBorders>
                    <w:top w:val="nil"/>
                    <w:left w:val="nil"/>
                    <w:bottom w:val="nil"/>
                    <w:right w:val="nil"/>
                  </w:tcBorders>
                  <w:tcMar>
                    <w:top w:w="100" w:type="dxa"/>
                    <w:left w:w="100" w:type="dxa"/>
                    <w:bottom w:w="100" w:type="dxa"/>
                    <w:right w:w="60" w:type="dxa"/>
                  </w:tcMar>
                  <w:vAlign w:val="bottom"/>
                </w:tcPr>
                <w:p w:rsidR="00492A62" w:rsidRDefault="009278B1">
                  <w:pPr>
                    <w:spacing w:after="0" w:line="276" w:lineRule="auto"/>
                    <w:ind w:left="230"/>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 Charlotte to New York, New York</w:t>
                  </w:r>
                </w:p>
              </w:tc>
              <w:tc>
                <w:tcPr>
                  <w:tcW w:w="1335" w:type="dxa"/>
                  <w:tcBorders>
                    <w:top w:val="nil"/>
                    <w:left w:val="nil"/>
                    <w:bottom w:val="nil"/>
                    <w:right w:val="nil"/>
                  </w:tcBorders>
                  <w:tcMar>
                    <w:top w:w="100" w:type="dxa"/>
                    <w:left w:w="100" w:type="dxa"/>
                    <w:bottom w:w="100" w:type="dxa"/>
                    <w:right w:w="60" w:type="dxa"/>
                  </w:tcMar>
                  <w:vAlign w:val="bottom"/>
                </w:tcPr>
                <w:p w:rsidR="00492A62" w:rsidRDefault="009278B1">
                  <w:pPr>
                    <w:spacing w:after="0" w:line="276" w:lineRule="auto"/>
                    <w:ind w:left="230"/>
                    <w:rPr>
                      <w:rFonts w:ascii="Times New Roman" w:eastAsia="Times New Roman" w:hAnsi="Times New Roman" w:cs="Times New Roman"/>
                      <w:b/>
                      <w:sz w:val="20"/>
                      <w:szCs w:val="20"/>
                    </w:rPr>
                  </w:pPr>
                  <w:r>
                    <w:rPr>
                      <w:rFonts w:ascii="Times New Roman" w:eastAsia="Times New Roman" w:hAnsi="Times New Roman" w:cs="Times New Roman"/>
                      <w:b/>
                      <w:sz w:val="20"/>
                      <w:szCs w:val="20"/>
                    </w:rPr>
                    <w:t>630 miles</w:t>
                  </w:r>
                </w:p>
              </w:tc>
              <w:tc>
                <w:tcPr>
                  <w:tcW w:w="1335" w:type="dxa"/>
                  <w:tcBorders>
                    <w:top w:val="nil"/>
                    <w:left w:val="nil"/>
                    <w:bottom w:val="nil"/>
                    <w:right w:val="nil"/>
                  </w:tcBorders>
                  <w:tcMar>
                    <w:top w:w="100" w:type="dxa"/>
                    <w:left w:w="100" w:type="dxa"/>
                    <w:bottom w:w="100" w:type="dxa"/>
                    <w:right w:w="60" w:type="dxa"/>
                  </w:tcMar>
                  <w:vAlign w:val="bottom"/>
                </w:tcPr>
                <w:p w:rsidR="00492A62" w:rsidRDefault="009278B1">
                  <w:pPr>
                    <w:spacing w:after="0" w:line="276" w:lineRule="auto"/>
                    <w:ind w:left="230"/>
                    <w:rPr>
                      <w:rFonts w:ascii="Times New Roman" w:eastAsia="Times New Roman" w:hAnsi="Times New Roman" w:cs="Times New Roman"/>
                      <w:b/>
                      <w:sz w:val="20"/>
                      <w:szCs w:val="20"/>
                    </w:rPr>
                  </w:pPr>
                  <w:r>
                    <w:rPr>
                      <w:rFonts w:ascii="Times New Roman" w:eastAsia="Times New Roman" w:hAnsi="Times New Roman" w:cs="Times New Roman"/>
                      <w:b/>
                      <w:sz w:val="20"/>
                      <w:szCs w:val="20"/>
                    </w:rPr>
                    <w:t>945 miles</w:t>
                  </w:r>
                </w:p>
              </w:tc>
            </w:tr>
            <w:tr w:rsidR="00492A62">
              <w:trPr>
                <w:trHeight w:val="420"/>
              </w:trPr>
              <w:tc>
                <w:tcPr>
                  <w:tcW w:w="4680" w:type="dxa"/>
                  <w:tcBorders>
                    <w:top w:val="nil"/>
                    <w:left w:val="nil"/>
                    <w:bottom w:val="nil"/>
                    <w:right w:val="nil"/>
                  </w:tcBorders>
                  <w:tcMar>
                    <w:top w:w="100" w:type="dxa"/>
                    <w:left w:w="100" w:type="dxa"/>
                    <w:bottom w:w="100" w:type="dxa"/>
                    <w:right w:w="60" w:type="dxa"/>
                  </w:tcMar>
                  <w:vAlign w:val="bottom"/>
                </w:tcPr>
                <w:p w:rsidR="00492A62" w:rsidRDefault="009278B1">
                  <w:pPr>
                    <w:spacing w:after="0" w:line="276" w:lineRule="auto"/>
                    <w:ind w:left="230"/>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 Charlotte to Paris, France</w:t>
                  </w:r>
                </w:p>
              </w:tc>
              <w:tc>
                <w:tcPr>
                  <w:tcW w:w="1335" w:type="dxa"/>
                  <w:tcBorders>
                    <w:top w:val="nil"/>
                    <w:left w:val="nil"/>
                    <w:bottom w:val="nil"/>
                    <w:right w:val="nil"/>
                  </w:tcBorders>
                  <w:tcMar>
                    <w:top w:w="100" w:type="dxa"/>
                    <w:left w:w="100" w:type="dxa"/>
                    <w:bottom w:w="100" w:type="dxa"/>
                    <w:right w:w="60" w:type="dxa"/>
                  </w:tcMar>
                  <w:vAlign w:val="bottom"/>
                </w:tcPr>
                <w:p w:rsidR="00492A62" w:rsidRDefault="009278B1">
                  <w:pPr>
                    <w:spacing w:after="0" w:line="276" w:lineRule="auto"/>
                    <w:ind w:left="230"/>
                    <w:rPr>
                      <w:rFonts w:ascii="Times New Roman" w:eastAsia="Times New Roman" w:hAnsi="Times New Roman" w:cs="Times New Roman"/>
                      <w:b/>
                      <w:sz w:val="20"/>
                      <w:szCs w:val="20"/>
                    </w:rPr>
                  </w:pPr>
                  <w:r>
                    <w:rPr>
                      <w:rFonts w:ascii="Times New Roman" w:eastAsia="Times New Roman" w:hAnsi="Times New Roman" w:cs="Times New Roman"/>
                      <w:b/>
                      <w:sz w:val="20"/>
                      <w:szCs w:val="20"/>
                    </w:rPr>
                    <w:t>4,165 miles</w:t>
                  </w:r>
                </w:p>
              </w:tc>
              <w:tc>
                <w:tcPr>
                  <w:tcW w:w="1335" w:type="dxa"/>
                  <w:tcBorders>
                    <w:top w:val="nil"/>
                    <w:left w:val="nil"/>
                    <w:bottom w:val="nil"/>
                    <w:right w:val="nil"/>
                  </w:tcBorders>
                  <w:tcMar>
                    <w:top w:w="100" w:type="dxa"/>
                    <w:left w:w="100" w:type="dxa"/>
                    <w:bottom w:w="100" w:type="dxa"/>
                    <w:right w:w="60" w:type="dxa"/>
                  </w:tcMar>
                  <w:vAlign w:val="bottom"/>
                </w:tcPr>
                <w:p w:rsidR="00492A62" w:rsidRDefault="009278B1">
                  <w:pPr>
                    <w:spacing w:after="0" w:line="276" w:lineRule="auto"/>
                    <w:ind w:left="230"/>
                    <w:rPr>
                      <w:rFonts w:ascii="Times New Roman" w:eastAsia="Times New Roman" w:hAnsi="Times New Roman" w:cs="Times New Roman"/>
                      <w:b/>
                      <w:sz w:val="20"/>
                      <w:szCs w:val="20"/>
                    </w:rPr>
                  </w:pPr>
                  <w:r>
                    <w:rPr>
                      <w:rFonts w:ascii="Times New Roman" w:eastAsia="Times New Roman" w:hAnsi="Times New Roman" w:cs="Times New Roman"/>
                      <w:b/>
                      <w:sz w:val="20"/>
                      <w:szCs w:val="20"/>
                    </w:rPr>
                    <w:t>6,247.5 miles</w:t>
                  </w:r>
                </w:p>
              </w:tc>
            </w:tr>
          </w:tbl>
          <w:p w:rsidR="00492A62" w:rsidRDefault="009278B1">
            <w:pPr>
              <w:spacing w:line="276" w:lineRule="auto"/>
              <w:ind w:left="230"/>
              <w:contextualSpacing w:val="0"/>
              <w:rPr>
                <w:rFonts w:ascii="Arial" w:eastAsia="Arial" w:hAnsi="Arial" w:cs="Arial"/>
                <w:b/>
                <w:sz w:val="20"/>
                <w:szCs w:val="20"/>
              </w:rPr>
            </w:pPr>
            <w:r>
              <w:rPr>
                <w:rFonts w:ascii="Arial" w:eastAsia="Arial" w:hAnsi="Arial" w:cs="Arial"/>
                <w:b/>
                <w:sz w:val="20"/>
                <w:szCs w:val="20"/>
              </w:rPr>
              <w:t>12.</w:t>
            </w:r>
            <w:r>
              <w:rPr>
                <w:rFonts w:ascii="Times New Roman" w:eastAsia="Times New Roman" w:hAnsi="Times New Roman" w:cs="Times New Roman"/>
                <w:b/>
                <w:sz w:val="14"/>
                <w:szCs w:val="14"/>
              </w:rPr>
              <w:t xml:space="preserve">  </w:t>
            </w:r>
            <w:r>
              <w:rPr>
                <w:rFonts w:ascii="Arial" w:eastAsia="Arial" w:hAnsi="Arial" w:cs="Arial"/>
                <w:b/>
                <w:sz w:val="20"/>
                <w:szCs w:val="20"/>
              </w:rPr>
              <w:t>Have students share some of the distances they determined. Then discuss the consequences of using non-standard units of measurement. Pose these questions to the class: What would happen if you gave directions to the mall using personal miles? What if a pilot used personal miles to calculate the distance on an international flight to Paris? Why are standard measurements so important? Ask students to share other examples of why accurate measurements are critical.</w:t>
            </w:r>
          </w:p>
          <w:p w:rsidR="00492A62" w:rsidRDefault="00492A62">
            <w:pPr>
              <w:spacing w:line="259" w:lineRule="auto"/>
              <w:ind w:left="230"/>
              <w:contextualSpacing w:val="0"/>
              <w:rPr>
                <w:sz w:val="24"/>
                <w:szCs w:val="24"/>
              </w:rPr>
            </w:pPr>
          </w:p>
          <w:p w:rsidR="00492A62" w:rsidRDefault="00492A62">
            <w:pPr>
              <w:spacing w:line="259" w:lineRule="auto"/>
              <w:ind w:left="230"/>
              <w:contextualSpacing w:val="0"/>
              <w:rPr>
                <w:sz w:val="24"/>
                <w:szCs w:val="24"/>
              </w:rPr>
            </w:pPr>
          </w:p>
          <w:p w:rsidR="00492A62" w:rsidRDefault="00492A62">
            <w:pPr>
              <w:spacing w:line="259" w:lineRule="auto"/>
              <w:ind w:left="230"/>
              <w:contextualSpacing w:val="0"/>
              <w:rPr>
                <w:sz w:val="24"/>
                <w:szCs w:val="24"/>
              </w:rPr>
            </w:pPr>
          </w:p>
          <w:p w:rsidR="00492A62" w:rsidRDefault="00492A62">
            <w:pPr>
              <w:spacing w:line="259" w:lineRule="auto"/>
              <w:ind w:left="230"/>
              <w:contextualSpacing w:val="0"/>
            </w:pPr>
            <w:bookmarkStart w:id="2" w:name="_gjdgxs" w:colFirst="0" w:colLast="0"/>
            <w:bookmarkEnd w:id="2"/>
          </w:p>
          <w:p w:rsidR="00492A62" w:rsidRDefault="00492A62">
            <w:pPr>
              <w:spacing w:line="259" w:lineRule="auto"/>
              <w:ind w:left="230"/>
              <w:contextualSpacing w:val="0"/>
            </w:pPr>
          </w:p>
          <w:p w:rsidR="00492A62" w:rsidRDefault="00492A62">
            <w:pPr>
              <w:spacing w:line="259" w:lineRule="auto"/>
              <w:ind w:left="230"/>
              <w:contextualSpacing w:val="0"/>
            </w:pPr>
          </w:p>
          <w:p w:rsidR="00492A62" w:rsidRDefault="00492A62">
            <w:pPr>
              <w:spacing w:line="259" w:lineRule="auto"/>
              <w:ind w:left="230"/>
              <w:contextualSpacing w:val="0"/>
            </w:pPr>
          </w:p>
          <w:p w:rsidR="00492A62" w:rsidRDefault="00492A62">
            <w:pPr>
              <w:spacing w:line="259" w:lineRule="auto"/>
              <w:ind w:left="230"/>
              <w:contextualSpacing w:val="0"/>
            </w:pPr>
          </w:p>
          <w:p w:rsidR="00492A62" w:rsidRDefault="00492A62">
            <w:pPr>
              <w:spacing w:after="160" w:line="259" w:lineRule="auto"/>
              <w:ind w:left="230"/>
              <w:contextualSpacing w:val="0"/>
            </w:pPr>
          </w:p>
        </w:tc>
      </w:tr>
      <w:tr w:rsidR="00492A62">
        <w:tc>
          <w:tcPr>
            <w:tcW w:w="14070" w:type="dxa"/>
            <w:gridSpan w:val="3"/>
            <w:shd w:val="clear" w:color="auto" w:fill="9CC3E5"/>
          </w:tcPr>
          <w:p w:rsidR="00492A62" w:rsidRDefault="009278B1">
            <w:pPr>
              <w:contextualSpacing w:val="0"/>
              <w:jc w:val="center"/>
              <w:rPr>
                <w:b/>
                <w:sz w:val="24"/>
                <w:szCs w:val="24"/>
              </w:rPr>
            </w:pPr>
            <w:r>
              <w:rPr>
                <w:b/>
                <w:sz w:val="24"/>
                <w:szCs w:val="24"/>
              </w:rPr>
              <w:lastRenderedPageBreak/>
              <w:t>Lesson Closure</w:t>
            </w:r>
          </w:p>
        </w:tc>
      </w:tr>
      <w:tr w:rsidR="00492A62">
        <w:tc>
          <w:tcPr>
            <w:tcW w:w="7140" w:type="dxa"/>
            <w:gridSpan w:val="2"/>
          </w:tcPr>
          <w:p w:rsidR="00492A62" w:rsidRDefault="009278B1">
            <w:pPr>
              <w:spacing w:after="160" w:line="259" w:lineRule="auto"/>
              <w:ind w:left="230"/>
              <w:contextualSpacing w:val="0"/>
              <w:rPr>
                <w:b/>
                <w:sz w:val="24"/>
                <w:szCs w:val="24"/>
              </w:rPr>
            </w:pPr>
            <w:r>
              <w:rPr>
                <w:b/>
                <w:sz w:val="24"/>
                <w:szCs w:val="24"/>
              </w:rPr>
              <w:t xml:space="preserve">  Exit ticket</w:t>
            </w:r>
          </w:p>
          <w:p w:rsidR="00492A62" w:rsidRDefault="009278B1">
            <w:pPr>
              <w:spacing w:after="160" w:line="259" w:lineRule="auto"/>
              <w:ind w:left="230"/>
              <w:contextualSpacing w:val="0"/>
              <w:rPr>
                <w:b/>
                <w:sz w:val="24"/>
                <w:szCs w:val="24"/>
              </w:rPr>
            </w:pPr>
            <w:r>
              <w:rPr>
                <w:b/>
                <w:sz w:val="24"/>
                <w:szCs w:val="24"/>
              </w:rPr>
              <w:t>TSW explain the process of how they converted units.</w:t>
            </w:r>
          </w:p>
        </w:tc>
        <w:tc>
          <w:tcPr>
            <w:tcW w:w="6930" w:type="dxa"/>
          </w:tcPr>
          <w:p w:rsidR="00492A62" w:rsidRDefault="009278B1">
            <w:pPr>
              <w:contextualSpacing w:val="0"/>
              <w:rPr>
                <w:b/>
                <w:sz w:val="24"/>
                <w:szCs w:val="24"/>
              </w:rPr>
            </w:pPr>
            <w:r>
              <w:rPr>
                <w:b/>
                <w:sz w:val="24"/>
                <w:szCs w:val="24"/>
              </w:rPr>
              <w:t>Essential Questions:</w:t>
            </w:r>
          </w:p>
          <w:p w:rsidR="00492A62" w:rsidRDefault="00492A62">
            <w:pPr>
              <w:contextualSpacing w:val="0"/>
              <w:rPr>
                <w:b/>
                <w:sz w:val="24"/>
                <w:szCs w:val="24"/>
              </w:rPr>
            </w:pPr>
          </w:p>
          <w:p w:rsidR="00492A62" w:rsidRDefault="009278B1">
            <w:pPr>
              <w:spacing w:line="259" w:lineRule="auto"/>
              <w:contextualSpacing w:val="0"/>
              <w:jc w:val="both"/>
              <w:rPr>
                <w:b/>
                <w:sz w:val="24"/>
                <w:szCs w:val="24"/>
              </w:rPr>
            </w:pPr>
            <w:r>
              <w:rPr>
                <w:b/>
                <w:sz w:val="24"/>
                <w:szCs w:val="24"/>
              </w:rPr>
              <w:t xml:space="preserve"> How do we measure items?</w:t>
            </w:r>
          </w:p>
          <w:p w:rsidR="00492A62" w:rsidRDefault="009278B1">
            <w:pPr>
              <w:shd w:val="clear" w:color="auto" w:fill="FFFFFF"/>
              <w:spacing w:after="160" w:line="259" w:lineRule="auto"/>
              <w:contextualSpacing w:val="0"/>
              <w:jc w:val="both"/>
              <w:rPr>
                <w:b/>
                <w:sz w:val="24"/>
                <w:szCs w:val="24"/>
              </w:rPr>
            </w:pPr>
            <w:r>
              <w:rPr>
                <w:b/>
                <w:sz w:val="24"/>
                <w:szCs w:val="24"/>
              </w:rPr>
              <w:lastRenderedPageBreak/>
              <w:t>What forms of measurement do we often use to measure items?</w:t>
            </w:r>
          </w:p>
          <w:p w:rsidR="00492A62" w:rsidRDefault="009278B1">
            <w:pPr>
              <w:shd w:val="clear" w:color="auto" w:fill="FFFFFF"/>
              <w:spacing w:after="160" w:line="259" w:lineRule="auto"/>
              <w:contextualSpacing w:val="0"/>
              <w:jc w:val="both"/>
              <w:rPr>
                <w:b/>
                <w:sz w:val="24"/>
                <w:szCs w:val="24"/>
              </w:rPr>
            </w:pPr>
            <w:r>
              <w:rPr>
                <w:b/>
                <w:sz w:val="24"/>
                <w:szCs w:val="24"/>
              </w:rPr>
              <w:t>What are some units in the metric system?</w:t>
            </w:r>
          </w:p>
          <w:p w:rsidR="00492A62" w:rsidRDefault="009278B1">
            <w:pPr>
              <w:shd w:val="clear" w:color="auto" w:fill="FFFFFF"/>
              <w:spacing w:after="160" w:line="259" w:lineRule="auto"/>
              <w:contextualSpacing w:val="0"/>
              <w:jc w:val="both"/>
              <w:rPr>
                <w:b/>
                <w:sz w:val="24"/>
                <w:szCs w:val="24"/>
              </w:rPr>
            </w:pPr>
            <w:r>
              <w:rPr>
                <w:b/>
                <w:sz w:val="24"/>
                <w:szCs w:val="24"/>
              </w:rPr>
              <w:t>What are some items we measure using these metric units?</w:t>
            </w:r>
          </w:p>
          <w:p w:rsidR="00492A62" w:rsidRDefault="009278B1">
            <w:pPr>
              <w:shd w:val="clear" w:color="auto" w:fill="FFFFFF"/>
              <w:spacing w:after="160" w:line="259" w:lineRule="auto"/>
              <w:contextualSpacing w:val="0"/>
              <w:jc w:val="both"/>
              <w:rPr>
                <w:b/>
                <w:sz w:val="24"/>
                <w:szCs w:val="24"/>
              </w:rPr>
            </w:pPr>
            <w:r>
              <w:rPr>
                <w:b/>
                <w:sz w:val="24"/>
                <w:szCs w:val="24"/>
              </w:rPr>
              <w:t>What does conversion mean?</w:t>
            </w:r>
          </w:p>
          <w:p w:rsidR="00492A62" w:rsidRDefault="009278B1">
            <w:pPr>
              <w:shd w:val="clear" w:color="auto" w:fill="FFFFFF"/>
              <w:spacing w:after="160" w:line="259" w:lineRule="auto"/>
              <w:contextualSpacing w:val="0"/>
              <w:jc w:val="both"/>
              <w:rPr>
                <w:b/>
                <w:sz w:val="24"/>
                <w:szCs w:val="24"/>
              </w:rPr>
            </w:pPr>
            <w:r>
              <w:rPr>
                <w:b/>
                <w:sz w:val="24"/>
                <w:szCs w:val="24"/>
              </w:rPr>
              <w:t>Why might conversion be necessary?</w:t>
            </w:r>
          </w:p>
          <w:p w:rsidR="00492A62" w:rsidRDefault="009278B1">
            <w:pPr>
              <w:shd w:val="clear" w:color="auto" w:fill="FFFFFF"/>
              <w:spacing w:after="160" w:line="259" w:lineRule="auto"/>
              <w:contextualSpacing w:val="0"/>
              <w:jc w:val="both"/>
              <w:rPr>
                <w:b/>
                <w:sz w:val="24"/>
                <w:szCs w:val="24"/>
              </w:rPr>
            </w:pPr>
            <w:r>
              <w:rPr>
                <w:b/>
                <w:sz w:val="24"/>
                <w:szCs w:val="24"/>
              </w:rPr>
              <w:t>When might you need to convert units of measure?</w:t>
            </w:r>
          </w:p>
          <w:p w:rsidR="00492A62" w:rsidRDefault="009278B1">
            <w:pPr>
              <w:shd w:val="clear" w:color="auto" w:fill="FFFFFF"/>
              <w:spacing w:after="160" w:line="259" w:lineRule="auto"/>
              <w:contextualSpacing w:val="0"/>
              <w:jc w:val="both"/>
              <w:rPr>
                <w:b/>
                <w:sz w:val="24"/>
                <w:szCs w:val="24"/>
              </w:rPr>
            </w:pPr>
            <w:r>
              <w:rPr>
                <w:b/>
                <w:sz w:val="24"/>
                <w:szCs w:val="24"/>
              </w:rPr>
              <w:t>Where have you seen these basic units of measure in the grocery store?</w:t>
            </w:r>
          </w:p>
          <w:p w:rsidR="00492A62" w:rsidRDefault="009278B1">
            <w:pPr>
              <w:shd w:val="clear" w:color="auto" w:fill="FFFFFF"/>
              <w:spacing w:after="160" w:line="259" w:lineRule="auto"/>
              <w:contextualSpacing w:val="0"/>
              <w:jc w:val="both"/>
              <w:rPr>
                <w:b/>
                <w:sz w:val="24"/>
                <w:szCs w:val="24"/>
              </w:rPr>
            </w:pPr>
            <w:r>
              <w:rPr>
                <w:b/>
                <w:sz w:val="24"/>
                <w:szCs w:val="24"/>
              </w:rPr>
              <w:t>How are these units abbreviated? Why?</w:t>
            </w:r>
          </w:p>
          <w:p w:rsidR="00492A62" w:rsidRDefault="00492A62">
            <w:pPr>
              <w:spacing w:line="259" w:lineRule="auto"/>
              <w:contextualSpacing w:val="0"/>
              <w:jc w:val="both"/>
              <w:rPr>
                <w:sz w:val="24"/>
                <w:szCs w:val="24"/>
              </w:rPr>
            </w:pPr>
          </w:p>
          <w:p w:rsidR="00492A62" w:rsidRDefault="00492A62">
            <w:pPr>
              <w:contextualSpacing w:val="0"/>
              <w:rPr>
                <w:b/>
                <w:sz w:val="24"/>
                <w:szCs w:val="24"/>
              </w:rPr>
            </w:pPr>
          </w:p>
        </w:tc>
      </w:tr>
      <w:tr w:rsidR="00492A62">
        <w:tc>
          <w:tcPr>
            <w:tcW w:w="14070" w:type="dxa"/>
            <w:gridSpan w:val="3"/>
            <w:shd w:val="clear" w:color="auto" w:fill="9CC3E5"/>
          </w:tcPr>
          <w:p w:rsidR="00492A62" w:rsidRDefault="009278B1">
            <w:pPr>
              <w:contextualSpacing w:val="0"/>
              <w:jc w:val="center"/>
              <w:rPr>
                <w:b/>
                <w:color w:val="FF0000"/>
                <w:sz w:val="24"/>
                <w:szCs w:val="24"/>
              </w:rPr>
            </w:pPr>
            <w:r>
              <w:rPr>
                <w:b/>
                <w:sz w:val="24"/>
                <w:szCs w:val="24"/>
              </w:rPr>
              <w:lastRenderedPageBreak/>
              <w:t xml:space="preserve">Standards for Mathematical Practice  </w:t>
            </w:r>
            <w:r>
              <w:rPr>
                <w:color w:val="FF0000"/>
                <w:sz w:val="24"/>
                <w:szCs w:val="24"/>
              </w:rPr>
              <w:t>(select all that apply)</w:t>
            </w:r>
          </w:p>
        </w:tc>
      </w:tr>
      <w:tr w:rsidR="00492A62">
        <w:tc>
          <w:tcPr>
            <w:tcW w:w="14070" w:type="dxa"/>
            <w:gridSpan w:val="3"/>
          </w:tcPr>
          <w:p w:rsidR="00492A62" w:rsidRDefault="009278B1">
            <w:pPr>
              <w:numPr>
                <w:ilvl w:val="0"/>
                <w:numId w:val="6"/>
              </w:numPr>
              <w:spacing w:line="259" w:lineRule="auto"/>
              <w:ind w:left="230" w:hanging="220"/>
              <w:rPr>
                <w:b/>
              </w:rPr>
            </w:pPr>
            <w:r>
              <w:rPr>
                <w:b/>
              </w:rPr>
              <w:t xml:space="preserve">Make sense of problems and persevere in solving them.      </w:t>
            </w:r>
          </w:p>
          <w:p w:rsidR="00492A62" w:rsidRDefault="009278B1">
            <w:pPr>
              <w:numPr>
                <w:ilvl w:val="0"/>
                <w:numId w:val="6"/>
              </w:numPr>
              <w:spacing w:line="259" w:lineRule="auto"/>
              <w:ind w:left="230" w:hanging="220"/>
              <w:rPr>
                <w:b/>
              </w:rPr>
            </w:pPr>
            <w:r>
              <w:rPr>
                <w:b/>
              </w:rPr>
              <w:t>Reason abstractly and quantitatively.</w:t>
            </w:r>
          </w:p>
          <w:p w:rsidR="00492A62" w:rsidRDefault="009278B1">
            <w:pPr>
              <w:numPr>
                <w:ilvl w:val="0"/>
                <w:numId w:val="6"/>
              </w:numPr>
              <w:spacing w:line="259" w:lineRule="auto"/>
              <w:ind w:left="230" w:hanging="220"/>
              <w:rPr>
                <w:b/>
              </w:rPr>
            </w:pPr>
            <w:r>
              <w:rPr>
                <w:b/>
              </w:rPr>
              <w:t>Construct viable arguments and critique the reasoning of others.</w:t>
            </w:r>
          </w:p>
          <w:p w:rsidR="00492A62" w:rsidRDefault="009278B1">
            <w:pPr>
              <w:numPr>
                <w:ilvl w:val="0"/>
                <w:numId w:val="6"/>
              </w:numPr>
              <w:spacing w:line="259" w:lineRule="auto"/>
              <w:ind w:left="230" w:hanging="220"/>
              <w:rPr>
                <w:b/>
              </w:rPr>
            </w:pPr>
            <w:r>
              <w:rPr>
                <w:b/>
              </w:rPr>
              <w:t>Model with mathematics.</w:t>
            </w:r>
          </w:p>
          <w:p w:rsidR="00492A62" w:rsidRDefault="009278B1">
            <w:pPr>
              <w:numPr>
                <w:ilvl w:val="0"/>
                <w:numId w:val="6"/>
              </w:numPr>
              <w:spacing w:line="259" w:lineRule="auto"/>
              <w:ind w:left="230" w:hanging="220"/>
              <w:rPr>
                <w:b/>
              </w:rPr>
            </w:pPr>
            <w:r>
              <w:rPr>
                <w:b/>
              </w:rPr>
              <w:t>Use appropriate tools strategically.</w:t>
            </w:r>
          </w:p>
          <w:p w:rsidR="00492A62" w:rsidRDefault="009278B1">
            <w:pPr>
              <w:numPr>
                <w:ilvl w:val="0"/>
                <w:numId w:val="6"/>
              </w:numPr>
              <w:spacing w:line="259" w:lineRule="auto"/>
              <w:ind w:left="230" w:hanging="220"/>
              <w:rPr>
                <w:b/>
              </w:rPr>
            </w:pPr>
            <w:r>
              <w:rPr>
                <w:b/>
              </w:rPr>
              <w:t>Attend to precision.</w:t>
            </w:r>
          </w:p>
          <w:p w:rsidR="00492A62" w:rsidRDefault="009278B1">
            <w:pPr>
              <w:numPr>
                <w:ilvl w:val="0"/>
                <w:numId w:val="6"/>
              </w:numPr>
              <w:spacing w:line="259" w:lineRule="auto"/>
              <w:ind w:left="230" w:hanging="220"/>
              <w:rPr>
                <w:b/>
              </w:rPr>
            </w:pPr>
            <w:r>
              <w:rPr>
                <w:b/>
              </w:rPr>
              <w:t>Look for and make use of structure.</w:t>
            </w:r>
            <w:r>
              <w:rPr>
                <w:noProof/>
              </w:rPr>
              <mc:AlternateContent>
                <mc:Choice Requires="wps">
                  <w:drawing>
                    <wp:anchor distT="0" distB="0" distL="114300" distR="114300" simplePos="0" relativeHeight="251658240" behindDoc="0" locked="0" layoutInCell="1" hidden="0" allowOverlap="1">
                      <wp:simplePos x="0" y="0"/>
                      <wp:positionH relativeFrom="margin">
                        <wp:posOffset>9347200</wp:posOffset>
                      </wp:positionH>
                      <wp:positionV relativeFrom="paragraph">
                        <wp:posOffset>76200</wp:posOffset>
                      </wp:positionV>
                      <wp:extent cx="1371600" cy="685800"/>
                      <wp:effectExtent l="0" t="0" r="0" b="0"/>
                      <wp:wrapNone/>
                      <wp:docPr id="2" name="Rectangle 2"/>
                      <wp:cNvGraphicFramePr/>
                      <a:graphic xmlns:a="http://schemas.openxmlformats.org/drawingml/2006/main">
                        <a:graphicData uri="http://schemas.microsoft.com/office/word/2010/wordprocessingShape">
                          <wps:wsp>
                            <wps:cNvSpPr/>
                            <wps:spPr>
                              <a:xfrm>
                                <a:off x="4663375" y="3437100"/>
                                <a:ext cx="1365250" cy="685799"/>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492A62" w:rsidRDefault="009278B1">
                                  <w:pPr>
                                    <w:spacing w:after="0" w:line="240" w:lineRule="auto"/>
                                    <w:ind w:left="720" w:firstLine="360"/>
                                    <w:textDirection w:val="btLr"/>
                                  </w:pPr>
                                  <w:r>
                                    <w:rPr>
                                      <w:rFonts w:ascii="Arial" w:eastAsia="Arial" w:hAnsi="Arial" w:cs="Arial"/>
                                      <w:sz w:val="28"/>
                                    </w:rPr>
                                    <w:t xml:space="preserve"> </w:t>
                                  </w:r>
                                </w:p>
                                <w:p w:rsidR="00492A62" w:rsidRDefault="009278B1">
                                  <w:pPr>
                                    <w:spacing w:after="0" w:line="240" w:lineRule="auto"/>
                                    <w:ind w:left="720" w:firstLine="360"/>
                                    <w:textDirection w:val="btLr"/>
                                  </w:pPr>
                                  <w:r>
                                    <w:rPr>
                                      <w:rFonts w:ascii="Arial" w:eastAsia="Arial" w:hAnsi="Arial" w:cs="Arial"/>
                                      <w:sz w:val="28"/>
                                    </w:rPr>
                                    <w:t xml:space="preserve"> </w:t>
                                  </w:r>
                                </w:p>
                                <w:p w:rsidR="00492A62" w:rsidRDefault="009278B1">
                                  <w:pPr>
                                    <w:spacing w:after="0" w:line="240" w:lineRule="auto"/>
                                    <w:ind w:left="720" w:firstLine="360"/>
                                    <w:textDirection w:val="btLr"/>
                                  </w:pPr>
                                  <w:r>
                                    <w:rPr>
                                      <w:rFonts w:ascii="Arial" w:eastAsia="Arial" w:hAnsi="Arial" w:cs="Arial"/>
                                      <w:sz w:val="28"/>
                                    </w:rPr>
                                    <w:t xml:space="preserve"> </w:t>
                                  </w:r>
                                </w:p>
                              </w:txbxContent>
                            </wps:txbx>
                            <wps:bodyPr lIns="91425" tIns="45700" rIns="91425" bIns="45700" anchor="t" anchorCtr="0"/>
                          </wps:wsp>
                        </a:graphicData>
                      </a:graphic>
                    </wp:anchor>
                  </w:drawing>
                </mc:Choice>
                <mc:Fallback>
                  <w:pict>
                    <v:rect id="Rectangle 2" o:spid="_x0000_s1026" style="position:absolute;left:0;text-align:left;margin-left:736pt;margin-top:6pt;width:108pt;height:5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" fillcolor="white [3201]">
                      <v:stroke joinstyle="round"/>
                      <v:textbox inset="2.53958mm,1.2694mm,2.53958mm,1.2694mm">
                        <w:txbxContent>
                          <w:p w:rsidR="00492A62" w:rsidRDefault="009278B1">
                            <w:pPr>
                              <w:spacing w:after="0" w:line="240" w:lineRule="auto"/>
                              <w:ind w:left="720" w:firstLine="360"/>
                              <w:textDirection w:val="btLr"/>
                            </w:pPr>
                            <w:r>
                              <w:rPr>
                                <w:rFonts w:ascii="Arial" w:eastAsia="Arial" w:hAnsi="Arial" w:cs="Arial"/>
                                <w:sz w:val="28"/>
                              </w:rPr>
                              <w:t xml:space="preserve"> </w:t>
                            </w:r>
                          </w:p>
                          <w:p w:rsidR="00492A62" w:rsidRDefault="009278B1">
                            <w:pPr>
                              <w:spacing w:after="0" w:line="240" w:lineRule="auto"/>
                              <w:ind w:left="720" w:firstLine="360"/>
                              <w:textDirection w:val="btLr"/>
                            </w:pPr>
                            <w:r>
                              <w:rPr>
                                <w:rFonts w:ascii="Arial" w:eastAsia="Arial" w:hAnsi="Arial" w:cs="Arial"/>
                                <w:sz w:val="28"/>
                              </w:rPr>
                              <w:t xml:space="preserve"> </w:t>
                            </w:r>
                          </w:p>
                          <w:p w:rsidR="00492A62" w:rsidRDefault="009278B1">
                            <w:pPr>
                              <w:spacing w:after="0" w:line="240" w:lineRule="auto"/>
                              <w:ind w:left="720" w:firstLine="360"/>
                              <w:textDirection w:val="btLr"/>
                            </w:pPr>
                            <w:r>
                              <w:rPr>
                                <w:rFonts w:ascii="Arial" w:eastAsia="Arial" w:hAnsi="Arial" w:cs="Arial"/>
                                <w:sz w:val="28"/>
                              </w:rPr>
                              <w:t xml:space="preserve"> </w:t>
                            </w:r>
                          </w:p>
                        </w:txbxContent>
                      </v:textbox>
                      <w10:wrap anchorx="margin"/>
                    </v:rect>
                  </w:pict>
                </mc:Fallback>
              </mc:AlternateContent>
            </w:r>
          </w:p>
          <w:p w:rsidR="00492A62" w:rsidRDefault="009278B1">
            <w:pPr>
              <w:numPr>
                <w:ilvl w:val="0"/>
                <w:numId w:val="6"/>
              </w:numPr>
              <w:spacing w:after="160" w:line="259" w:lineRule="auto"/>
              <w:ind w:left="230" w:hanging="220"/>
              <w:rPr>
                <w:b/>
              </w:rPr>
            </w:pPr>
            <w:r>
              <w:rPr>
                <w:b/>
              </w:rPr>
              <w:t>Look for and express regularity in repeated reasoning.</w:t>
            </w:r>
          </w:p>
        </w:tc>
      </w:tr>
      <w:tr w:rsidR="00492A62">
        <w:tc>
          <w:tcPr>
            <w:tcW w:w="14070" w:type="dxa"/>
            <w:gridSpan w:val="3"/>
            <w:shd w:val="clear" w:color="auto" w:fill="FA8898"/>
          </w:tcPr>
          <w:p w:rsidR="00492A62" w:rsidRDefault="009278B1">
            <w:pPr>
              <w:contextualSpacing w:val="0"/>
              <w:jc w:val="center"/>
              <w:rPr>
                <w:b/>
                <w:sz w:val="24"/>
                <w:szCs w:val="24"/>
              </w:rPr>
            </w:pPr>
            <w:r>
              <w:rPr>
                <w:b/>
                <w:sz w:val="24"/>
                <w:szCs w:val="24"/>
              </w:rPr>
              <w:t>Supplemental Activities</w:t>
            </w:r>
          </w:p>
        </w:tc>
      </w:tr>
      <w:tr w:rsidR="00492A62">
        <w:tc>
          <w:tcPr>
            <w:tcW w:w="7140" w:type="dxa"/>
            <w:gridSpan w:val="2"/>
          </w:tcPr>
          <w:p w:rsidR="00492A62" w:rsidRDefault="009278B1">
            <w:pPr>
              <w:contextualSpacing w:val="0"/>
              <w:jc w:val="center"/>
              <w:rPr>
                <w:b/>
                <w:sz w:val="24"/>
                <w:szCs w:val="24"/>
                <w:u w:val="single"/>
              </w:rPr>
            </w:pPr>
            <w:r>
              <w:rPr>
                <w:b/>
                <w:sz w:val="24"/>
                <w:szCs w:val="24"/>
                <w:u w:val="single"/>
              </w:rPr>
              <w:lastRenderedPageBreak/>
              <w:t>Intervention</w:t>
            </w:r>
          </w:p>
          <w:p w:rsidR="00492A62" w:rsidRDefault="009278B1">
            <w:pPr>
              <w:spacing w:after="160" w:line="259" w:lineRule="auto"/>
              <w:contextualSpacing w:val="0"/>
              <w:rPr>
                <w:b/>
                <w:sz w:val="24"/>
                <w:szCs w:val="24"/>
              </w:rPr>
            </w:pPr>
            <w:r>
              <w:rPr>
                <w:b/>
                <w:sz w:val="24"/>
                <w:szCs w:val="24"/>
              </w:rPr>
              <w:t xml:space="preserve"> The following may help students remember the metric chart “King Hector Died Monday; Don’t Call Me,” or “King Henry Died Monday Drinking Chocolate Milk”. Liters or grams can be used as base units. Provide the student with a chart of equivalent measures. Show students how to use cancellation to find answers. Example: Convert 5 gal. to quarts. 5</w:t>
            </w:r>
            <w:r w:rsidR="00F96D9F">
              <w:rPr>
                <w:b/>
                <w:sz w:val="24"/>
                <w:szCs w:val="24"/>
              </w:rPr>
              <w:t xml:space="preserve"> </w:t>
            </w:r>
            <w:r>
              <w:rPr>
                <w:b/>
                <w:sz w:val="24"/>
                <w:szCs w:val="24"/>
              </w:rPr>
              <w:t xml:space="preserve">gal • </w:t>
            </w:r>
            <m:oMath>
              <m:f>
                <m:fPr>
                  <m:ctrlPr>
                    <w:rPr>
                      <w:rFonts w:ascii="Cambria Math" w:hAnsi="Cambria Math"/>
                      <w:b/>
                      <w:i/>
                      <w:sz w:val="24"/>
                      <w:szCs w:val="24"/>
                    </w:rPr>
                  </m:ctrlPr>
                </m:fPr>
                <m:num>
                  <m:r>
                    <m:rPr>
                      <m:sty m:val="bi"/>
                    </m:rPr>
                    <w:rPr>
                      <w:rFonts w:ascii="Cambria Math" w:hAnsi="Cambria Math"/>
                      <w:sz w:val="24"/>
                      <w:szCs w:val="24"/>
                    </w:rPr>
                    <m:t>4 quarts</m:t>
                  </m:r>
                </m:num>
                <m:den>
                  <m:r>
                    <m:rPr>
                      <m:sty m:val="bi"/>
                    </m:rPr>
                    <w:rPr>
                      <w:rFonts w:ascii="Cambria Math" w:hAnsi="Cambria Math"/>
                      <w:sz w:val="24"/>
                      <w:szCs w:val="24"/>
                    </w:rPr>
                    <m:t>1 gallon</m:t>
                  </m:r>
                </m:den>
              </m:f>
            </m:oMath>
            <w:r>
              <w:rPr>
                <w:b/>
                <w:sz w:val="24"/>
                <w:szCs w:val="24"/>
              </w:rPr>
              <w:t>= 5 x 4 qt = 20</w:t>
            </w:r>
            <w:r w:rsidR="00F96D9F">
              <w:rPr>
                <w:b/>
                <w:sz w:val="24"/>
                <w:szCs w:val="24"/>
              </w:rPr>
              <w:t xml:space="preserve"> </w:t>
            </w:r>
            <w:r>
              <w:rPr>
                <w:b/>
                <w:sz w:val="24"/>
                <w:szCs w:val="24"/>
              </w:rPr>
              <w:t>qt</w:t>
            </w:r>
          </w:p>
          <w:p w:rsidR="00492A62" w:rsidRDefault="009278B1">
            <w:pPr>
              <w:numPr>
                <w:ilvl w:val="0"/>
                <w:numId w:val="2"/>
              </w:numPr>
              <w:spacing w:after="160" w:line="259" w:lineRule="auto"/>
              <w:ind w:hanging="360"/>
              <w:rPr>
                <w:b/>
                <w:sz w:val="24"/>
                <w:szCs w:val="24"/>
              </w:rPr>
            </w:pPr>
            <w:r>
              <w:rPr>
                <w:b/>
                <w:sz w:val="24"/>
                <w:szCs w:val="24"/>
              </w:rPr>
              <w:t>online video lesson on conversions</w:t>
            </w:r>
          </w:p>
          <w:p w:rsidR="00492A62" w:rsidRDefault="009278B1">
            <w:pPr>
              <w:numPr>
                <w:ilvl w:val="0"/>
                <w:numId w:val="2"/>
              </w:numPr>
              <w:spacing w:after="160" w:line="259" w:lineRule="auto"/>
              <w:ind w:hanging="360"/>
              <w:rPr>
                <w:b/>
                <w:sz w:val="24"/>
                <w:szCs w:val="24"/>
              </w:rPr>
            </w:pPr>
            <w:r>
              <w:rPr>
                <w:b/>
                <w:sz w:val="24"/>
                <w:szCs w:val="24"/>
              </w:rPr>
              <w:t>create a storybook on conversion</w:t>
            </w:r>
          </w:p>
          <w:p w:rsidR="00492A62" w:rsidRDefault="009278B1">
            <w:pPr>
              <w:numPr>
                <w:ilvl w:val="0"/>
                <w:numId w:val="2"/>
              </w:numPr>
              <w:spacing w:after="160" w:line="259" w:lineRule="auto"/>
              <w:ind w:hanging="360"/>
              <w:rPr>
                <w:b/>
                <w:sz w:val="24"/>
                <w:szCs w:val="24"/>
              </w:rPr>
            </w:pPr>
            <w:r>
              <w:rPr>
                <w:b/>
                <w:sz w:val="24"/>
                <w:szCs w:val="24"/>
              </w:rPr>
              <w:t>bring in objects for hands</w:t>
            </w:r>
            <w:r w:rsidR="00F96D9F">
              <w:rPr>
                <w:b/>
                <w:sz w:val="24"/>
                <w:szCs w:val="24"/>
              </w:rPr>
              <w:t>-</w:t>
            </w:r>
            <w:r>
              <w:rPr>
                <w:b/>
                <w:sz w:val="24"/>
                <w:szCs w:val="24"/>
              </w:rPr>
              <w:t>on and visual learners</w:t>
            </w:r>
          </w:p>
          <w:p w:rsidR="00492A62" w:rsidRDefault="00492A62">
            <w:pPr>
              <w:spacing w:after="160" w:line="259" w:lineRule="auto"/>
              <w:contextualSpacing w:val="0"/>
              <w:rPr>
                <w:b/>
                <w:sz w:val="24"/>
                <w:szCs w:val="24"/>
              </w:rPr>
            </w:pPr>
          </w:p>
          <w:p w:rsidR="00492A62" w:rsidRDefault="009278B1">
            <w:pPr>
              <w:spacing w:after="160" w:line="259" w:lineRule="auto"/>
              <w:contextualSpacing w:val="0"/>
              <w:rPr>
                <w:b/>
                <w:sz w:val="24"/>
                <w:szCs w:val="24"/>
              </w:rPr>
            </w:pPr>
            <w:r>
              <w:rPr>
                <w:b/>
                <w:sz w:val="24"/>
                <w:szCs w:val="24"/>
              </w:rPr>
              <w:t xml:space="preserve"> </w:t>
            </w:r>
          </w:p>
          <w:p w:rsidR="00492A62" w:rsidRDefault="009278B1">
            <w:pPr>
              <w:contextualSpacing w:val="0"/>
              <w:rPr>
                <w:sz w:val="24"/>
                <w:szCs w:val="24"/>
              </w:rPr>
            </w:pPr>
            <w:r>
              <w:rPr>
                <w:sz w:val="24"/>
                <w:szCs w:val="24"/>
              </w:rPr>
              <w:t xml:space="preserve"> </w:t>
            </w:r>
          </w:p>
          <w:p w:rsidR="00492A62" w:rsidRDefault="00492A62">
            <w:pPr>
              <w:contextualSpacing w:val="0"/>
              <w:rPr>
                <w:sz w:val="24"/>
                <w:szCs w:val="24"/>
              </w:rPr>
            </w:pPr>
          </w:p>
          <w:p w:rsidR="00492A62" w:rsidRDefault="009278B1">
            <w:pPr>
              <w:spacing w:line="259" w:lineRule="auto"/>
              <w:contextualSpacing w:val="0"/>
              <w:rPr>
                <w:sz w:val="24"/>
                <w:szCs w:val="24"/>
              </w:rPr>
            </w:pPr>
            <w:r>
              <w:rPr>
                <w:sz w:val="24"/>
                <w:szCs w:val="24"/>
              </w:rPr>
              <w:t xml:space="preserve">     </w:t>
            </w:r>
          </w:p>
          <w:p w:rsidR="00492A62" w:rsidRDefault="00492A62">
            <w:pPr>
              <w:spacing w:line="259" w:lineRule="auto"/>
              <w:ind w:left="675"/>
              <w:contextualSpacing w:val="0"/>
              <w:rPr>
                <w:sz w:val="24"/>
                <w:szCs w:val="24"/>
              </w:rPr>
            </w:pPr>
          </w:p>
          <w:p w:rsidR="00492A62" w:rsidRDefault="00492A62">
            <w:pPr>
              <w:spacing w:line="259" w:lineRule="auto"/>
              <w:ind w:left="675"/>
              <w:contextualSpacing w:val="0"/>
              <w:rPr>
                <w:sz w:val="24"/>
                <w:szCs w:val="24"/>
              </w:rPr>
            </w:pPr>
          </w:p>
          <w:p w:rsidR="00492A62" w:rsidRDefault="00492A62">
            <w:pPr>
              <w:spacing w:after="160" w:line="259" w:lineRule="auto"/>
              <w:contextualSpacing w:val="0"/>
              <w:rPr>
                <w:sz w:val="24"/>
                <w:szCs w:val="24"/>
              </w:rPr>
            </w:pPr>
          </w:p>
          <w:p w:rsidR="00492A62" w:rsidRDefault="00492A62">
            <w:pPr>
              <w:contextualSpacing w:val="0"/>
              <w:rPr>
                <w:sz w:val="24"/>
                <w:szCs w:val="24"/>
              </w:rPr>
            </w:pPr>
          </w:p>
          <w:p w:rsidR="00492A62" w:rsidRDefault="00492A62">
            <w:pPr>
              <w:contextualSpacing w:val="0"/>
              <w:rPr>
                <w:sz w:val="24"/>
                <w:szCs w:val="24"/>
              </w:rPr>
            </w:pPr>
          </w:p>
          <w:p w:rsidR="00492A62" w:rsidRDefault="00492A62">
            <w:pPr>
              <w:contextualSpacing w:val="0"/>
              <w:rPr>
                <w:sz w:val="24"/>
                <w:szCs w:val="24"/>
              </w:rPr>
            </w:pPr>
          </w:p>
          <w:p w:rsidR="00492A62" w:rsidRDefault="00492A62">
            <w:pPr>
              <w:contextualSpacing w:val="0"/>
              <w:rPr>
                <w:b/>
                <w:sz w:val="24"/>
                <w:szCs w:val="24"/>
              </w:rPr>
            </w:pPr>
          </w:p>
          <w:p w:rsidR="00492A62" w:rsidRDefault="00492A62">
            <w:pPr>
              <w:contextualSpacing w:val="0"/>
              <w:rPr>
                <w:b/>
                <w:sz w:val="24"/>
                <w:szCs w:val="24"/>
              </w:rPr>
            </w:pPr>
          </w:p>
        </w:tc>
        <w:tc>
          <w:tcPr>
            <w:tcW w:w="6930" w:type="dxa"/>
          </w:tcPr>
          <w:p w:rsidR="00492A62" w:rsidRDefault="009278B1">
            <w:pPr>
              <w:contextualSpacing w:val="0"/>
              <w:jc w:val="center"/>
              <w:rPr>
                <w:b/>
                <w:sz w:val="24"/>
                <w:szCs w:val="24"/>
                <w:u w:val="single"/>
              </w:rPr>
            </w:pPr>
            <w:r>
              <w:rPr>
                <w:b/>
                <w:sz w:val="24"/>
                <w:szCs w:val="24"/>
                <w:u w:val="single"/>
              </w:rPr>
              <w:lastRenderedPageBreak/>
              <w:t>Enrichment  (home)</w:t>
            </w:r>
          </w:p>
          <w:p w:rsidR="00492A62" w:rsidRDefault="009278B1">
            <w:pPr>
              <w:spacing w:line="259" w:lineRule="auto"/>
              <w:contextualSpacing w:val="0"/>
              <w:rPr>
                <w:rFonts w:ascii="Arial" w:eastAsia="Arial" w:hAnsi="Arial" w:cs="Arial"/>
                <w:b/>
                <w:sz w:val="20"/>
                <w:szCs w:val="20"/>
              </w:rPr>
            </w:pPr>
            <w:r>
              <w:rPr>
                <w:b/>
                <w:sz w:val="20"/>
                <w:szCs w:val="20"/>
              </w:rPr>
              <w:t xml:space="preserve"> </w:t>
            </w:r>
            <w:r>
              <w:rPr>
                <w:rFonts w:ascii="Arial" w:eastAsia="Arial" w:hAnsi="Arial" w:cs="Arial"/>
                <w:b/>
                <w:sz w:val="20"/>
                <w:szCs w:val="20"/>
              </w:rPr>
              <w:t>Chocolate Chewies Recipe</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 xml:space="preserve">Using addition, subtraction, multiplication, and division solve the following problems to create a usable recipe for chocolate chewies. </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u w:val="single"/>
              </w:rPr>
              <w:t>Try</w:t>
            </w:r>
            <w:r>
              <w:rPr>
                <w:rFonts w:ascii="Arial" w:eastAsia="Arial" w:hAnsi="Arial" w:cs="Arial"/>
                <w:b/>
                <w:sz w:val="20"/>
                <w:szCs w:val="20"/>
              </w:rPr>
              <w:t xml:space="preserve"> not to use a calculator. Show your work.</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Be sure that the number in the last column is the most efficient measurement to use.</w:t>
            </w:r>
          </w:p>
          <w:p w:rsidR="00492A62" w:rsidRDefault="00492A62">
            <w:pPr>
              <w:spacing w:line="259" w:lineRule="auto"/>
              <w:contextualSpacing w:val="0"/>
              <w:rPr>
                <w:rFonts w:ascii="Arial" w:eastAsia="Arial" w:hAnsi="Arial" w:cs="Arial"/>
                <w:b/>
                <w:sz w:val="20"/>
                <w:szCs w:val="20"/>
              </w:rPr>
            </w:pP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 xml:space="preserve"> 192 / 24 = ____ Tbsp. = ____  c. milk</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32 + 16 = ____ tsp. = ____  c. sugar</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288 / 48 = ____ tsp. = ____ Tbsp. Butter</w:t>
            </w:r>
          </w:p>
          <w:p w:rsidR="00492A62" w:rsidRDefault="00492A62">
            <w:pPr>
              <w:spacing w:line="259" w:lineRule="auto"/>
              <w:contextualSpacing w:val="0"/>
              <w:rPr>
                <w:rFonts w:ascii="Arial" w:eastAsia="Arial" w:hAnsi="Arial" w:cs="Arial"/>
                <w:b/>
                <w:sz w:val="20"/>
                <w:szCs w:val="20"/>
              </w:rPr>
            </w:pPr>
          </w:p>
          <w:p w:rsidR="00492A62" w:rsidRDefault="00492A62">
            <w:pPr>
              <w:spacing w:line="259" w:lineRule="auto"/>
              <w:contextualSpacing w:val="0"/>
              <w:rPr>
                <w:rFonts w:ascii="Arial" w:eastAsia="Arial" w:hAnsi="Arial" w:cs="Arial"/>
                <w:b/>
                <w:sz w:val="20"/>
                <w:szCs w:val="20"/>
              </w:rPr>
            </w:pPr>
          </w:p>
          <w:p w:rsidR="00492A62" w:rsidRDefault="00492A62">
            <w:pPr>
              <w:spacing w:line="259" w:lineRule="auto"/>
              <w:contextualSpacing w:val="0"/>
              <w:rPr>
                <w:rFonts w:ascii="Arial" w:eastAsia="Arial" w:hAnsi="Arial" w:cs="Arial"/>
                <w:b/>
                <w:sz w:val="20"/>
                <w:szCs w:val="20"/>
              </w:rPr>
            </w:pP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Be sure that the number in the last column is the directions:</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1. In a saucepan, boil milk, sugar, and butter for 3 minutes or cook for 5 minutes in the microwave.</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2. Remove from heat and add…</w:t>
            </w:r>
          </w:p>
          <w:p w:rsidR="00492A62" w:rsidRDefault="00492A62">
            <w:pPr>
              <w:spacing w:line="259" w:lineRule="auto"/>
              <w:contextualSpacing w:val="0"/>
              <w:rPr>
                <w:rFonts w:ascii="Arial" w:eastAsia="Arial" w:hAnsi="Arial" w:cs="Arial"/>
                <w:b/>
                <w:sz w:val="20"/>
                <w:szCs w:val="20"/>
              </w:rPr>
            </w:pP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120 / 2.5 = ____ T. = ____  c. cooking oats</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376 - 361= ____ t. = ____  Tbsp. cocoa</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25 x .04 = ____ t. = ____ tsp. vanilla</w:t>
            </w:r>
          </w:p>
          <w:p w:rsidR="00492A62" w:rsidRDefault="00492A62">
            <w:pPr>
              <w:spacing w:line="259" w:lineRule="auto"/>
              <w:contextualSpacing w:val="0"/>
              <w:rPr>
                <w:rFonts w:ascii="Arial" w:eastAsia="Arial" w:hAnsi="Arial" w:cs="Arial"/>
                <w:b/>
                <w:sz w:val="20"/>
                <w:szCs w:val="20"/>
              </w:rPr>
            </w:pP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Directions Continued:</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3. Make into balls. Optional: For part of the oats substitute coconut, mini marshmallows, or rice krispies.</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4. While the cookies are cooling wash and dry all the dishes, and clean your kitchen area.</w:t>
            </w:r>
          </w:p>
          <w:p w:rsidR="00492A62" w:rsidRDefault="00492A62">
            <w:pPr>
              <w:spacing w:line="259" w:lineRule="auto"/>
              <w:contextualSpacing w:val="0"/>
              <w:rPr>
                <w:rFonts w:ascii="Arial" w:eastAsia="Arial" w:hAnsi="Arial" w:cs="Arial"/>
                <w:b/>
                <w:sz w:val="20"/>
                <w:szCs w:val="20"/>
              </w:rPr>
            </w:pP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Chocolate Chewies Recipe KEY</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lastRenderedPageBreak/>
              <w:t xml:space="preserve">Using addition, subtraction, multiplication, and division solve the following problems to create a usable recipe for chocolate chewies. </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Try not to use a calculator. Show your work.</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25 x .04 = 1 t. =  1 tsp. vanilla</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t efficient measurement to use.</w:t>
            </w:r>
          </w:p>
          <w:p w:rsidR="00492A62" w:rsidRDefault="00492A62">
            <w:pPr>
              <w:spacing w:line="259" w:lineRule="auto"/>
              <w:contextualSpacing w:val="0"/>
              <w:rPr>
                <w:rFonts w:ascii="Arial" w:eastAsia="Arial" w:hAnsi="Arial" w:cs="Arial"/>
                <w:b/>
                <w:sz w:val="20"/>
                <w:szCs w:val="20"/>
              </w:rPr>
            </w:pP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 xml:space="preserve"> 192 / 24 = 8 Tbsp. = 1/2  c. milk</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32 + 16 = 48 tsp. =  1  c. sugar</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288 / 48 = 6 tsp. =  2  Tbsp. Butter</w:t>
            </w:r>
          </w:p>
          <w:p w:rsidR="00492A62" w:rsidRDefault="00492A62">
            <w:pPr>
              <w:spacing w:line="259" w:lineRule="auto"/>
              <w:contextualSpacing w:val="0"/>
              <w:rPr>
                <w:rFonts w:ascii="Arial" w:eastAsia="Arial" w:hAnsi="Arial" w:cs="Arial"/>
                <w:b/>
                <w:sz w:val="20"/>
                <w:szCs w:val="20"/>
              </w:rPr>
            </w:pP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Directions:</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1. In a saucepan, boil milk, sugar, and butter for 3 minutes or cook for 5 minutes in the microwave.</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2. Remove from heat and add…</w:t>
            </w:r>
          </w:p>
          <w:p w:rsidR="00492A62" w:rsidRDefault="00492A62">
            <w:pPr>
              <w:spacing w:line="259" w:lineRule="auto"/>
              <w:contextualSpacing w:val="0"/>
              <w:rPr>
                <w:rFonts w:ascii="Arial" w:eastAsia="Arial" w:hAnsi="Arial" w:cs="Arial"/>
                <w:b/>
                <w:sz w:val="20"/>
                <w:szCs w:val="20"/>
              </w:rPr>
            </w:pP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120 / 2.5 = 48 T. =  3  c. cooking oats</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376 - 361= 15 t. =  5  Tbsp. cocoa</w:t>
            </w:r>
          </w:p>
          <w:p w:rsidR="00492A62" w:rsidRDefault="00492A62">
            <w:pPr>
              <w:spacing w:line="259" w:lineRule="auto"/>
              <w:contextualSpacing w:val="0"/>
              <w:rPr>
                <w:rFonts w:ascii="Arial" w:eastAsia="Arial" w:hAnsi="Arial" w:cs="Arial"/>
                <w:b/>
                <w:sz w:val="20"/>
                <w:szCs w:val="20"/>
              </w:rPr>
            </w:pP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Directions Continued:</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3. Make into balls. Optional: For part of the oats substitute coconut, mini marshmallows, or rice krispies.</w:t>
            </w:r>
          </w:p>
          <w:p w:rsidR="00492A62" w:rsidRDefault="009278B1">
            <w:pPr>
              <w:spacing w:line="259" w:lineRule="auto"/>
              <w:contextualSpacing w:val="0"/>
              <w:rPr>
                <w:rFonts w:ascii="Arial" w:eastAsia="Arial" w:hAnsi="Arial" w:cs="Arial"/>
                <w:b/>
                <w:sz w:val="20"/>
                <w:szCs w:val="20"/>
              </w:rPr>
            </w:pPr>
            <w:r>
              <w:rPr>
                <w:rFonts w:ascii="Arial" w:eastAsia="Arial" w:hAnsi="Arial" w:cs="Arial"/>
                <w:b/>
                <w:sz w:val="20"/>
                <w:szCs w:val="20"/>
              </w:rPr>
              <w:t>4. While the cookies are cooling wash and dry all the dishes, and clean your kitchen area.</w:t>
            </w:r>
          </w:p>
          <w:p w:rsidR="00492A62" w:rsidRDefault="009278B1">
            <w:pPr>
              <w:spacing w:line="259" w:lineRule="auto"/>
              <w:contextualSpacing w:val="0"/>
              <w:rPr>
                <w:rFonts w:ascii="Arial" w:eastAsia="Arial" w:hAnsi="Arial" w:cs="Arial"/>
                <w:b/>
                <w:color w:val="333333"/>
                <w:sz w:val="16"/>
                <w:szCs w:val="16"/>
                <w:highlight w:val="white"/>
              </w:rPr>
            </w:pPr>
            <w:r>
              <w:rPr>
                <w:rFonts w:ascii="Arial" w:eastAsia="Arial" w:hAnsi="Arial" w:cs="Arial"/>
                <w:b/>
                <w:color w:val="333333"/>
                <w:sz w:val="16"/>
                <w:szCs w:val="16"/>
                <w:highlight w:val="white"/>
              </w:rPr>
              <w:t>Author:</w:t>
            </w:r>
          </w:p>
          <w:p w:rsidR="00492A62" w:rsidRDefault="00BB3BF2">
            <w:pPr>
              <w:spacing w:line="259" w:lineRule="auto"/>
              <w:contextualSpacing w:val="0"/>
              <w:rPr>
                <w:rFonts w:ascii="Arial" w:eastAsia="Arial" w:hAnsi="Arial" w:cs="Arial"/>
                <w:b/>
                <w:color w:val="6689CC"/>
                <w:sz w:val="16"/>
                <w:szCs w:val="16"/>
                <w:highlight w:val="white"/>
              </w:rPr>
            </w:pPr>
            <w:hyperlink r:id="rId12">
              <w:r w:rsidR="009278B1">
                <w:rPr>
                  <w:rFonts w:ascii="Arial" w:eastAsia="Arial" w:hAnsi="Arial" w:cs="Arial"/>
                  <w:b/>
                  <w:color w:val="6689CC"/>
                  <w:sz w:val="16"/>
                  <w:szCs w:val="16"/>
                  <w:highlight w:val="white"/>
                </w:rPr>
                <w:t>Shelli Barnum</w:t>
              </w:r>
            </w:hyperlink>
          </w:p>
          <w:p w:rsidR="00492A62" w:rsidRDefault="00BB3BF2">
            <w:pPr>
              <w:spacing w:line="259" w:lineRule="auto"/>
              <w:contextualSpacing w:val="0"/>
              <w:rPr>
                <w:rFonts w:ascii="Arial" w:eastAsia="Arial" w:hAnsi="Arial" w:cs="Arial"/>
                <w:b/>
                <w:color w:val="6689CC"/>
                <w:sz w:val="16"/>
                <w:szCs w:val="16"/>
                <w:highlight w:val="white"/>
              </w:rPr>
            </w:pPr>
            <w:hyperlink r:id="rId13">
              <w:r w:rsidR="009278B1">
                <w:rPr>
                  <w:rFonts w:ascii="Arial" w:eastAsia="Arial" w:hAnsi="Arial" w:cs="Arial"/>
                  <w:b/>
                  <w:color w:val="6689CC"/>
                  <w:sz w:val="16"/>
                  <w:szCs w:val="16"/>
                  <w:highlight w:val="white"/>
                </w:rPr>
                <w:t xml:space="preserve">Nikki Sue Larkin </w:t>
              </w:r>
            </w:hyperlink>
          </w:p>
          <w:p w:rsidR="00492A62" w:rsidRDefault="00BB3BF2">
            <w:pPr>
              <w:spacing w:line="259" w:lineRule="auto"/>
              <w:contextualSpacing w:val="0"/>
              <w:rPr>
                <w:rFonts w:ascii="Arial" w:eastAsia="Arial" w:hAnsi="Arial" w:cs="Arial"/>
                <w:b/>
                <w:color w:val="6689CC"/>
                <w:sz w:val="16"/>
                <w:szCs w:val="16"/>
                <w:highlight w:val="white"/>
              </w:rPr>
            </w:pPr>
            <w:hyperlink r:id="rId14">
              <w:r w:rsidR="009278B1">
                <w:rPr>
                  <w:rFonts w:ascii="Arial" w:eastAsia="Arial" w:hAnsi="Arial" w:cs="Arial"/>
                  <w:b/>
                  <w:color w:val="6689CC"/>
                  <w:sz w:val="16"/>
                  <w:szCs w:val="16"/>
                  <w:highlight w:val="white"/>
                </w:rPr>
                <w:t xml:space="preserve">Laura Schiers </w:t>
              </w:r>
            </w:hyperlink>
          </w:p>
          <w:p w:rsidR="00492A62" w:rsidRDefault="00BB3BF2">
            <w:pPr>
              <w:spacing w:line="259" w:lineRule="auto"/>
              <w:contextualSpacing w:val="0"/>
              <w:rPr>
                <w:rFonts w:ascii="Arial" w:eastAsia="Arial" w:hAnsi="Arial" w:cs="Arial"/>
                <w:b/>
                <w:color w:val="6689CC"/>
                <w:sz w:val="16"/>
                <w:szCs w:val="16"/>
                <w:highlight w:val="white"/>
              </w:rPr>
            </w:pPr>
            <w:hyperlink r:id="rId15">
              <w:r w:rsidR="009278B1">
                <w:rPr>
                  <w:rFonts w:ascii="Arial" w:eastAsia="Arial" w:hAnsi="Arial" w:cs="Arial"/>
                  <w:b/>
                  <w:color w:val="6689CC"/>
                  <w:sz w:val="16"/>
                  <w:szCs w:val="16"/>
                  <w:highlight w:val="white"/>
                </w:rPr>
                <w:t xml:space="preserve">TRACY ANDERSON </w:t>
              </w:r>
            </w:hyperlink>
          </w:p>
          <w:p w:rsidR="00492A62" w:rsidRDefault="00BB3BF2">
            <w:pPr>
              <w:spacing w:line="259" w:lineRule="auto"/>
              <w:contextualSpacing w:val="0"/>
              <w:rPr>
                <w:rFonts w:ascii="Arial" w:eastAsia="Arial" w:hAnsi="Arial" w:cs="Arial"/>
                <w:b/>
                <w:color w:val="004BBC"/>
                <w:sz w:val="16"/>
                <w:szCs w:val="16"/>
                <w:highlight w:val="white"/>
              </w:rPr>
            </w:pPr>
            <w:hyperlink r:id="rId16">
              <w:r w:rsidR="009278B1">
                <w:rPr>
                  <w:rFonts w:ascii="Arial" w:eastAsia="Arial" w:hAnsi="Arial" w:cs="Arial"/>
                  <w:b/>
                  <w:color w:val="004BBC"/>
                  <w:sz w:val="16"/>
                  <w:szCs w:val="16"/>
                  <w:highlight w:val="white"/>
                </w:rPr>
                <w:t xml:space="preserve">Jeffrey Harrah </w:t>
              </w:r>
            </w:hyperlink>
          </w:p>
          <w:p w:rsidR="00492A62" w:rsidRDefault="00BB3BF2">
            <w:pPr>
              <w:spacing w:line="259" w:lineRule="auto"/>
              <w:contextualSpacing w:val="0"/>
              <w:rPr>
                <w:rFonts w:ascii="Arial" w:eastAsia="Arial" w:hAnsi="Arial" w:cs="Arial"/>
                <w:sz w:val="16"/>
                <w:szCs w:val="16"/>
              </w:rPr>
            </w:pPr>
            <w:hyperlink r:id="rId17">
              <w:r w:rsidR="009278B1">
                <w:rPr>
                  <w:rFonts w:ascii="Arial" w:eastAsia="Arial" w:hAnsi="Arial" w:cs="Arial"/>
                  <w:b/>
                  <w:color w:val="6689CC"/>
                  <w:sz w:val="16"/>
                  <w:szCs w:val="16"/>
                  <w:highlight w:val="white"/>
                </w:rPr>
                <w:t xml:space="preserve">mary ann lindsey </w:t>
              </w:r>
            </w:hyperlink>
          </w:p>
          <w:p w:rsidR="00492A62" w:rsidRDefault="00492A62">
            <w:pPr>
              <w:spacing w:line="259" w:lineRule="auto"/>
              <w:contextualSpacing w:val="0"/>
              <w:rPr>
                <w:sz w:val="24"/>
                <w:szCs w:val="24"/>
              </w:rPr>
            </w:pPr>
          </w:p>
          <w:p w:rsidR="00492A62" w:rsidRDefault="009278B1">
            <w:pPr>
              <w:spacing w:line="259" w:lineRule="auto"/>
              <w:ind w:left="675"/>
              <w:contextualSpacing w:val="0"/>
              <w:rPr>
                <w:sz w:val="24"/>
                <w:szCs w:val="24"/>
              </w:rPr>
            </w:pPr>
            <w:r>
              <w:rPr>
                <w:sz w:val="24"/>
                <w:szCs w:val="24"/>
              </w:rPr>
              <w:lastRenderedPageBreak/>
              <w:t xml:space="preserve">   </w:t>
            </w:r>
          </w:p>
          <w:p w:rsidR="00492A62" w:rsidRDefault="009278B1">
            <w:pPr>
              <w:spacing w:line="259" w:lineRule="auto"/>
              <w:ind w:left="675"/>
              <w:contextualSpacing w:val="0"/>
              <w:rPr>
                <w:sz w:val="24"/>
                <w:szCs w:val="24"/>
              </w:rPr>
            </w:pPr>
            <w:r>
              <w:rPr>
                <w:sz w:val="24"/>
                <w:szCs w:val="24"/>
              </w:rPr>
              <w:t xml:space="preserve">   </w:t>
            </w:r>
          </w:p>
          <w:p w:rsidR="00492A62" w:rsidRDefault="00492A62">
            <w:pPr>
              <w:spacing w:line="259" w:lineRule="auto"/>
              <w:contextualSpacing w:val="0"/>
              <w:rPr>
                <w:sz w:val="24"/>
                <w:szCs w:val="24"/>
              </w:rPr>
            </w:pPr>
          </w:p>
          <w:p w:rsidR="00492A62" w:rsidRDefault="00492A62">
            <w:pPr>
              <w:spacing w:line="259" w:lineRule="auto"/>
              <w:ind w:left="675"/>
              <w:contextualSpacing w:val="0"/>
              <w:rPr>
                <w:sz w:val="24"/>
                <w:szCs w:val="24"/>
              </w:rPr>
            </w:pPr>
          </w:p>
          <w:p w:rsidR="00492A62" w:rsidRDefault="009278B1">
            <w:pPr>
              <w:spacing w:line="259" w:lineRule="auto"/>
              <w:ind w:left="675"/>
              <w:contextualSpacing w:val="0"/>
              <w:rPr>
                <w:sz w:val="24"/>
                <w:szCs w:val="24"/>
              </w:rPr>
            </w:pPr>
            <w:r>
              <w:rPr>
                <w:sz w:val="24"/>
                <w:szCs w:val="24"/>
              </w:rPr>
              <w:t xml:space="preserve">   </w:t>
            </w:r>
          </w:p>
          <w:p w:rsidR="00492A62" w:rsidRDefault="009278B1">
            <w:pPr>
              <w:spacing w:after="160" w:line="259" w:lineRule="auto"/>
              <w:contextualSpacing w:val="0"/>
              <w:rPr>
                <w:sz w:val="24"/>
                <w:szCs w:val="24"/>
              </w:rPr>
            </w:pPr>
            <w:r>
              <w:rPr>
                <w:sz w:val="24"/>
                <w:szCs w:val="24"/>
              </w:rPr>
              <w:t xml:space="preserve"> </w:t>
            </w:r>
          </w:p>
          <w:p w:rsidR="00492A62" w:rsidRDefault="00492A62">
            <w:pPr>
              <w:ind w:left="315"/>
              <w:contextualSpacing w:val="0"/>
              <w:rPr>
                <w:sz w:val="24"/>
                <w:szCs w:val="24"/>
              </w:rPr>
            </w:pPr>
          </w:p>
          <w:p w:rsidR="00492A62" w:rsidRDefault="009278B1">
            <w:pPr>
              <w:contextualSpacing w:val="0"/>
              <w:rPr>
                <w:sz w:val="24"/>
                <w:szCs w:val="24"/>
              </w:rPr>
            </w:pPr>
            <w:r>
              <w:rPr>
                <w:sz w:val="24"/>
                <w:szCs w:val="24"/>
              </w:rPr>
              <w:t xml:space="preserve"> </w:t>
            </w:r>
          </w:p>
          <w:p w:rsidR="00492A62" w:rsidRDefault="00492A62">
            <w:pPr>
              <w:contextualSpacing w:val="0"/>
              <w:jc w:val="center"/>
              <w:rPr>
                <w:b/>
                <w:sz w:val="24"/>
                <w:szCs w:val="24"/>
                <w:u w:val="single"/>
              </w:rPr>
            </w:pPr>
          </w:p>
        </w:tc>
      </w:tr>
      <w:tr w:rsidR="00492A62">
        <w:tc>
          <w:tcPr>
            <w:tcW w:w="14070" w:type="dxa"/>
            <w:gridSpan w:val="3"/>
            <w:shd w:val="clear" w:color="auto" w:fill="FFC000"/>
          </w:tcPr>
          <w:p w:rsidR="00492A62" w:rsidRDefault="009278B1">
            <w:pPr>
              <w:contextualSpacing w:val="0"/>
              <w:jc w:val="center"/>
              <w:rPr>
                <w:b/>
                <w:sz w:val="24"/>
                <w:szCs w:val="24"/>
              </w:rPr>
            </w:pPr>
            <w:r>
              <w:rPr>
                <w:b/>
                <w:sz w:val="24"/>
                <w:szCs w:val="24"/>
              </w:rPr>
              <w:lastRenderedPageBreak/>
              <w:t xml:space="preserve">Performance Based Assessment Task </w:t>
            </w:r>
          </w:p>
        </w:tc>
      </w:tr>
      <w:tr w:rsidR="00492A62">
        <w:tc>
          <w:tcPr>
            <w:tcW w:w="7035" w:type="dxa"/>
            <w:shd w:val="clear" w:color="auto" w:fill="FFFFFF"/>
          </w:tcPr>
          <w:p w:rsidR="00492A62" w:rsidRDefault="00492A62">
            <w:pPr>
              <w:contextualSpacing w:val="0"/>
              <w:jc w:val="center"/>
              <w:rPr>
                <w:b/>
                <w:i/>
                <w:color w:val="538135"/>
                <w:sz w:val="24"/>
                <w:szCs w:val="24"/>
                <w:u w:val="single"/>
              </w:rPr>
            </w:pPr>
          </w:p>
          <w:p w:rsidR="00492A62" w:rsidRDefault="009278B1">
            <w:pPr>
              <w:contextualSpacing w:val="0"/>
              <w:jc w:val="center"/>
              <w:rPr>
                <w:b/>
                <w:sz w:val="24"/>
                <w:szCs w:val="24"/>
              </w:rPr>
            </w:pPr>
            <w:r>
              <w:rPr>
                <w:b/>
                <w:sz w:val="24"/>
                <w:szCs w:val="24"/>
              </w:rPr>
              <w:t>Math Task</w:t>
            </w:r>
          </w:p>
          <w:p w:rsidR="00492A62" w:rsidRDefault="00492A62">
            <w:pPr>
              <w:contextualSpacing w:val="0"/>
              <w:rPr>
                <w:i/>
                <w:sz w:val="24"/>
                <w:szCs w:val="24"/>
              </w:rPr>
            </w:pPr>
          </w:p>
          <w:p w:rsidR="00492A62" w:rsidRDefault="009278B1">
            <w:pPr>
              <w:contextualSpacing w:val="0"/>
              <w:rPr>
                <w:sz w:val="24"/>
                <w:szCs w:val="24"/>
              </w:rPr>
            </w:pPr>
            <w:r>
              <w:rPr>
                <w:sz w:val="24"/>
                <w:szCs w:val="24"/>
              </w:rPr>
              <w:t>Solving word problems using conversion with 75% mastery</w:t>
            </w:r>
          </w:p>
          <w:p w:rsidR="00492A62" w:rsidRDefault="00BB3BF2">
            <w:pPr>
              <w:contextualSpacing w:val="0"/>
              <w:rPr>
                <w:rFonts w:ascii="Arial" w:eastAsia="Arial" w:hAnsi="Arial" w:cs="Arial"/>
                <w:b/>
                <w:sz w:val="20"/>
                <w:szCs w:val="20"/>
              </w:rPr>
            </w:pPr>
            <w:hyperlink r:id="rId18">
              <w:r w:rsidR="009278B1">
                <w:rPr>
                  <w:rFonts w:ascii="Arial" w:eastAsia="Arial" w:hAnsi="Arial" w:cs="Arial"/>
                  <w:b/>
                  <w:color w:val="1155CC"/>
                  <w:sz w:val="20"/>
                  <w:szCs w:val="20"/>
                  <w:u w:val="single"/>
                </w:rPr>
                <w:t>https://www.khanacademy.org/math/cc-fifth-grade-math/cc-5th-measurement-topic/cc-5th-unit-word-problems/e/converting-units-word-problems--us-customary-</w:t>
              </w:r>
            </w:hyperlink>
          </w:p>
          <w:p w:rsidR="00492A62" w:rsidRDefault="00492A62">
            <w:pPr>
              <w:contextualSpacing w:val="0"/>
              <w:rPr>
                <w:i/>
                <w:color w:val="538135"/>
                <w:sz w:val="24"/>
                <w:szCs w:val="24"/>
              </w:rPr>
            </w:pPr>
          </w:p>
        </w:tc>
        <w:tc>
          <w:tcPr>
            <w:tcW w:w="7035" w:type="dxa"/>
            <w:gridSpan w:val="2"/>
            <w:shd w:val="clear" w:color="auto" w:fill="FFFFFF"/>
          </w:tcPr>
          <w:p w:rsidR="00492A62" w:rsidRDefault="00492A62">
            <w:pPr>
              <w:contextualSpacing w:val="0"/>
              <w:rPr>
                <w:b/>
                <w:color w:val="538135"/>
                <w:sz w:val="24"/>
                <w:szCs w:val="24"/>
              </w:rPr>
            </w:pPr>
          </w:p>
          <w:p w:rsidR="00492A62" w:rsidRDefault="009278B1">
            <w:pPr>
              <w:contextualSpacing w:val="0"/>
              <w:jc w:val="center"/>
              <w:rPr>
                <w:b/>
                <w:sz w:val="24"/>
                <w:szCs w:val="24"/>
              </w:rPr>
            </w:pPr>
            <w:r>
              <w:rPr>
                <w:b/>
                <w:sz w:val="24"/>
                <w:szCs w:val="24"/>
              </w:rPr>
              <w:t>Rubric/ Plausible Student Response(s)</w:t>
            </w:r>
          </w:p>
          <w:p w:rsidR="00492A62" w:rsidRDefault="00492A62">
            <w:pPr>
              <w:contextualSpacing w:val="0"/>
              <w:rPr>
                <w:i/>
                <w:color w:val="538135"/>
                <w:sz w:val="24"/>
                <w:szCs w:val="24"/>
              </w:rPr>
            </w:pPr>
          </w:p>
          <w:p w:rsidR="00492A62" w:rsidRDefault="00492A62">
            <w:pPr>
              <w:contextualSpacing w:val="0"/>
              <w:rPr>
                <w:i/>
                <w:sz w:val="24"/>
                <w:szCs w:val="24"/>
              </w:rPr>
            </w:pPr>
          </w:p>
          <w:p w:rsidR="00492A62" w:rsidRDefault="00492A62">
            <w:pPr>
              <w:contextualSpacing w:val="0"/>
              <w:rPr>
                <w:sz w:val="24"/>
                <w:szCs w:val="24"/>
              </w:rPr>
            </w:pPr>
          </w:p>
          <w:p w:rsidR="00492A62" w:rsidRDefault="00492A62">
            <w:pPr>
              <w:contextualSpacing w:val="0"/>
              <w:rPr>
                <w:i/>
                <w:color w:val="538135"/>
                <w:sz w:val="24"/>
                <w:szCs w:val="24"/>
              </w:rPr>
            </w:pPr>
          </w:p>
          <w:p w:rsidR="00492A62" w:rsidRDefault="00492A62">
            <w:pPr>
              <w:contextualSpacing w:val="0"/>
              <w:rPr>
                <w:i/>
                <w:color w:val="538135"/>
                <w:sz w:val="24"/>
                <w:szCs w:val="24"/>
              </w:rPr>
            </w:pPr>
          </w:p>
          <w:p w:rsidR="00492A62" w:rsidRDefault="00492A62">
            <w:pPr>
              <w:contextualSpacing w:val="0"/>
              <w:rPr>
                <w:i/>
                <w:color w:val="538135"/>
                <w:sz w:val="24"/>
                <w:szCs w:val="24"/>
              </w:rPr>
            </w:pPr>
          </w:p>
          <w:p w:rsidR="00492A62" w:rsidRDefault="00492A62">
            <w:pPr>
              <w:contextualSpacing w:val="0"/>
              <w:rPr>
                <w:i/>
                <w:color w:val="538135"/>
                <w:sz w:val="24"/>
                <w:szCs w:val="24"/>
              </w:rPr>
            </w:pPr>
          </w:p>
          <w:p w:rsidR="00492A62" w:rsidRDefault="00492A62">
            <w:pPr>
              <w:contextualSpacing w:val="0"/>
              <w:rPr>
                <w:i/>
                <w:color w:val="538135"/>
                <w:sz w:val="24"/>
                <w:szCs w:val="24"/>
              </w:rPr>
            </w:pPr>
          </w:p>
          <w:p w:rsidR="00492A62" w:rsidRDefault="00492A62">
            <w:pPr>
              <w:contextualSpacing w:val="0"/>
              <w:rPr>
                <w:i/>
                <w:color w:val="538135"/>
                <w:sz w:val="24"/>
                <w:szCs w:val="24"/>
              </w:rPr>
            </w:pPr>
          </w:p>
          <w:p w:rsidR="00492A62" w:rsidRDefault="00492A62">
            <w:pPr>
              <w:contextualSpacing w:val="0"/>
              <w:jc w:val="center"/>
              <w:rPr>
                <w:b/>
                <w:i/>
                <w:color w:val="538135"/>
                <w:sz w:val="24"/>
                <w:szCs w:val="24"/>
                <w:u w:val="single"/>
              </w:rPr>
            </w:pPr>
          </w:p>
        </w:tc>
      </w:tr>
    </w:tbl>
    <w:p w:rsidR="00492A62" w:rsidRDefault="00492A62"/>
    <w:sectPr w:rsidR="00492A62">
      <w:headerReference w:type="default" r:id="rId19"/>
      <w:footerReference w:type="default" r:id="rId20"/>
      <w:pgSz w:w="15840" w:h="12240"/>
      <w:pgMar w:top="1440" w:right="131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F2" w:rsidRDefault="00BB3BF2">
      <w:pPr>
        <w:spacing w:after="0" w:line="240" w:lineRule="auto"/>
      </w:pPr>
      <w:r>
        <w:separator/>
      </w:r>
    </w:p>
  </w:endnote>
  <w:endnote w:type="continuationSeparator" w:id="0">
    <w:p w:rsidR="00BB3BF2" w:rsidRDefault="00BB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62" w:rsidRDefault="009278B1">
    <w:pPr>
      <w:tabs>
        <w:tab w:val="center" w:pos="4680"/>
        <w:tab w:val="right" w:pos="9360"/>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BB13F5">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BB13F5">
      <w:rPr>
        <w:b/>
        <w:noProof/>
        <w:sz w:val="24"/>
        <w:szCs w:val="24"/>
      </w:rPr>
      <w:t>11</w:t>
    </w:r>
    <w:r>
      <w:rPr>
        <w:b/>
        <w:sz w:val="24"/>
        <w:szCs w:val="24"/>
      </w:rPr>
      <w:fldChar w:fldCharType="end"/>
    </w:r>
  </w:p>
  <w:p w:rsidR="00492A62" w:rsidRDefault="00492A62">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F2" w:rsidRDefault="00BB3BF2">
      <w:pPr>
        <w:spacing w:after="0" w:line="240" w:lineRule="auto"/>
      </w:pPr>
      <w:r>
        <w:separator/>
      </w:r>
    </w:p>
  </w:footnote>
  <w:footnote w:type="continuationSeparator" w:id="0">
    <w:p w:rsidR="00BB3BF2" w:rsidRDefault="00BB3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62" w:rsidRDefault="009278B1">
    <w:pPr>
      <w:tabs>
        <w:tab w:val="center" w:pos="4680"/>
        <w:tab w:val="right" w:pos="9360"/>
      </w:tabs>
      <w:spacing w:before="270" w:after="0" w:line="240" w:lineRule="auto"/>
      <w:jc w:val="center"/>
      <w:rPr>
        <w:sz w:val="24"/>
        <w:szCs w:val="24"/>
      </w:rPr>
    </w:pPr>
    <w:r>
      <w:rPr>
        <w:noProof/>
      </w:rPr>
      <w:drawing>
        <wp:inline distT="0" distB="0" distL="0" distR="0">
          <wp:extent cx="1200150" cy="495300"/>
          <wp:effectExtent l="0" t="0" r="0" b="0"/>
          <wp:docPr id="1" name="image2.jpg" descr="C:\Documents and Settings\wpolk.MDE\Local Settings\Temporary Internet Files\Content.Word\MDE_14619_LOGO_RGB_C#2AD082.jpg"/>
          <wp:cNvGraphicFramePr/>
          <a:graphic xmlns:a="http://schemas.openxmlformats.org/drawingml/2006/main">
            <a:graphicData uri="http://schemas.openxmlformats.org/drawingml/2006/picture">
              <pic:pic xmlns:pic="http://schemas.openxmlformats.org/drawingml/2006/picture">
                <pic:nvPicPr>
                  <pic:cNvPr id="0" name="image2.jpg" descr="C:\Documents and Settings\wpolk.MDE\Local Settings\Temporary Internet Files\Content.Word\MDE_14619_LOGO_RGB_C#2AD082.jpg"/>
                  <pic:cNvPicPr preferRelativeResize="0"/>
                </pic:nvPicPr>
                <pic:blipFill>
                  <a:blip r:embed="rId1"/>
                  <a:srcRect/>
                  <a:stretch>
                    <a:fillRect/>
                  </a:stretch>
                </pic:blipFill>
                <pic:spPr>
                  <a:xfrm>
                    <a:off x="0" y="0"/>
                    <a:ext cx="1200150" cy="495300"/>
                  </a:xfrm>
                  <a:prstGeom prst="rect">
                    <a:avLst/>
                  </a:prstGeom>
                  <a:ln/>
                </pic:spPr>
              </pic:pic>
            </a:graphicData>
          </a:graphic>
        </wp:inline>
      </w:drawing>
    </w:r>
  </w:p>
  <w:p w:rsidR="00492A62" w:rsidRDefault="009278B1">
    <w:pPr>
      <w:tabs>
        <w:tab w:val="center" w:pos="4680"/>
        <w:tab w:val="right" w:pos="9360"/>
      </w:tabs>
      <w:spacing w:after="0" w:line="240" w:lineRule="auto"/>
      <w:jc w:val="center"/>
      <w:rPr>
        <w:b/>
        <w:sz w:val="24"/>
        <w:szCs w:val="24"/>
      </w:rPr>
    </w:pPr>
    <w:r>
      <w:rPr>
        <w:b/>
        <w:sz w:val="24"/>
        <w:szCs w:val="24"/>
      </w:rPr>
      <w:t>Mississippi College- and Career-Readiness Standards</w:t>
    </w:r>
  </w:p>
  <w:p w:rsidR="00492A62" w:rsidRDefault="009278B1">
    <w:pPr>
      <w:tabs>
        <w:tab w:val="center" w:pos="4680"/>
        <w:tab w:val="right" w:pos="9360"/>
      </w:tabs>
      <w:spacing w:after="0" w:line="240" w:lineRule="auto"/>
      <w:jc w:val="center"/>
      <w:rPr>
        <w:b/>
        <w:sz w:val="24"/>
        <w:szCs w:val="24"/>
      </w:rPr>
    </w:pPr>
    <w:r>
      <w:rPr>
        <w:b/>
        <w:sz w:val="24"/>
        <w:szCs w:val="24"/>
      </w:rPr>
      <w:t>Mathematics</w:t>
    </w:r>
  </w:p>
  <w:p w:rsidR="00492A62" w:rsidRDefault="009278B1">
    <w:pPr>
      <w:tabs>
        <w:tab w:val="center" w:pos="4680"/>
        <w:tab w:val="right" w:pos="9360"/>
      </w:tabs>
      <w:spacing w:after="0" w:line="240" w:lineRule="auto"/>
      <w:jc w:val="center"/>
      <w:rPr>
        <w:b/>
        <w:sz w:val="24"/>
        <w:szCs w:val="24"/>
      </w:rPr>
    </w:pPr>
    <w:r>
      <w:rPr>
        <w:b/>
        <w:sz w:val="24"/>
        <w:szCs w:val="24"/>
      </w:rPr>
      <w:t>Exemplar Lesson Plan</w:t>
    </w:r>
  </w:p>
  <w:p w:rsidR="00492A62" w:rsidRDefault="009278B1">
    <w:pPr>
      <w:tabs>
        <w:tab w:val="center" w:pos="4680"/>
        <w:tab w:val="right" w:pos="9360"/>
      </w:tabs>
      <w:spacing w:after="0" w:line="240" w:lineRule="auto"/>
      <w:jc w:val="center"/>
      <w:rPr>
        <w:b/>
        <w:sz w:val="24"/>
        <w:szCs w:val="24"/>
      </w:rPr>
    </w:pPr>
    <w:r>
      <w:rPr>
        <w:b/>
        <w:sz w:val="24"/>
        <w:szCs w:val="24"/>
      </w:rPr>
      <w:t>Edith Stallings</w:t>
    </w:r>
  </w:p>
  <w:p w:rsidR="00492A62" w:rsidRDefault="00492A62">
    <w:pPr>
      <w:tabs>
        <w:tab w:val="center" w:pos="4680"/>
        <w:tab w:val="right" w:pos="9360"/>
      </w:tabs>
      <w:spacing w:after="0" w:line="240" w:lineRule="auto"/>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925CC"/>
    <w:multiLevelType w:val="multilevel"/>
    <w:tmpl w:val="5322A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7072A7"/>
    <w:multiLevelType w:val="multilevel"/>
    <w:tmpl w:val="637ABC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0162A27"/>
    <w:multiLevelType w:val="multilevel"/>
    <w:tmpl w:val="AAE0D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2D27B61"/>
    <w:multiLevelType w:val="multilevel"/>
    <w:tmpl w:val="20F224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3B15878"/>
    <w:multiLevelType w:val="multilevel"/>
    <w:tmpl w:val="6E2AA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C6816FA"/>
    <w:multiLevelType w:val="multilevel"/>
    <w:tmpl w:val="44F016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09743DA"/>
    <w:multiLevelType w:val="multilevel"/>
    <w:tmpl w:val="ADDC3FC0"/>
    <w:lvl w:ilvl="0">
      <w:start w:val="1"/>
      <w:numFmt w:val="bullet"/>
      <w:lvlText w:val="●"/>
      <w:lvlJc w:val="left"/>
      <w:pPr>
        <w:ind w:left="540" w:firstLine="360"/>
      </w:pPr>
      <w:rPr>
        <w:rFonts w:ascii="Arial" w:eastAsia="Arial" w:hAnsi="Arial" w:cs="Arial"/>
        <w:color w:val="333333"/>
        <w:sz w:val="20"/>
        <w:szCs w:val="20"/>
        <w:u w:val="none"/>
        <w:shd w:val="clear" w:color="auto" w:fill="61B5E5"/>
      </w:rPr>
    </w:lvl>
    <w:lvl w:ilvl="1">
      <w:start w:val="1"/>
      <w:numFmt w:val="bullet"/>
      <w:lvlText w:val="○"/>
      <w:lvlJc w:val="left"/>
      <w:pPr>
        <w:ind w:left="1260" w:firstLine="1080"/>
      </w:pPr>
      <w:rPr>
        <w:u w:val="none"/>
      </w:rPr>
    </w:lvl>
    <w:lvl w:ilvl="2">
      <w:start w:val="1"/>
      <w:numFmt w:val="bullet"/>
      <w:lvlText w:val="■"/>
      <w:lvlJc w:val="left"/>
      <w:pPr>
        <w:ind w:left="1980" w:firstLine="1800"/>
      </w:pPr>
      <w:rPr>
        <w:u w:val="none"/>
      </w:rPr>
    </w:lvl>
    <w:lvl w:ilvl="3">
      <w:start w:val="1"/>
      <w:numFmt w:val="bullet"/>
      <w:lvlText w:val="●"/>
      <w:lvlJc w:val="left"/>
      <w:pPr>
        <w:ind w:left="2700" w:firstLine="2520"/>
      </w:pPr>
      <w:rPr>
        <w:u w:val="none"/>
      </w:rPr>
    </w:lvl>
    <w:lvl w:ilvl="4">
      <w:start w:val="1"/>
      <w:numFmt w:val="bullet"/>
      <w:lvlText w:val="○"/>
      <w:lvlJc w:val="left"/>
      <w:pPr>
        <w:ind w:left="3420" w:firstLine="3240"/>
      </w:pPr>
      <w:rPr>
        <w:u w:val="none"/>
      </w:rPr>
    </w:lvl>
    <w:lvl w:ilvl="5">
      <w:start w:val="1"/>
      <w:numFmt w:val="bullet"/>
      <w:lvlText w:val="■"/>
      <w:lvlJc w:val="left"/>
      <w:pPr>
        <w:ind w:left="4140" w:firstLine="3960"/>
      </w:pPr>
      <w:rPr>
        <w:u w:val="none"/>
      </w:rPr>
    </w:lvl>
    <w:lvl w:ilvl="6">
      <w:start w:val="1"/>
      <w:numFmt w:val="bullet"/>
      <w:lvlText w:val="●"/>
      <w:lvlJc w:val="left"/>
      <w:pPr>
        <w:ind w:left="4860" w:firstLine="4680"/>
      </w:pPr>
      <w:rPr>
        <w:u w:val="none"/>
      </w:rPr>
    </w:lvl>
    <w:lvl w:ilvl="7">
      <w:start w:val="1"/>
      <w:numFmt w:val="bullet"/>
      <w:lvlText w:val="○"/>
      <w:lvlJc w:val="left"/>
      <w:pPr>
        <w:ind w:left="5580" w:firstLine="5400"/>
      </w:pPr>
      <w:rPr>
        <w:u w:val="none"/>
      </w:rPr>
    </w:lvl>
    <w:lvl w:ilvl="8">
      <w:start w:val="1"/>
      <w:numFmt w:val="bullet"/>
      <w:lvlText w:val="■"/>
      <w:lvlJc w:val="left"/>
      <w:pPr>
        <w:ind w:left="6300" w:firstLine="6120"/>
      </w:pPr>
      <w:rPr>
        <w:u w:val="none"/>
      </w:rPr>
    </w:lvl>
  </w:abstractNum>
  <w:abstractNum w:abstractNumId="7">
    <w:nsid w:val="66E52347"/>
    <w:multiLevelType w:val="hybridMultilevel"/>
    <w:tmpl w:val="369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2A62"/>
    <w:rsid w:val="00017E7D"/>
    <w:rsid w:val="000E443B"/>
    <w:rsid w:val="003A3A93"/>
    <w:rsid w:val="003F5248"/>
    <w:rsid w:val="00492A62"/>
    <w:rsid w:val="005552EE"/>
    <w:rsid w:val="006C4952"/>
    <w:rsid w:val="006F492C"/>
    <w:rsid w:val="0071094B"/>
    <w:rsid w:val="007B3E1A"/>
    <w:rsid w:val="008409C9"/>
    <w:rsid w:val="008B5D6A"/>
    <w:rsid w:val="009278B1"/>
    <w:rsid w:val="00AE3E52"/>
    <w:rsid w:val="00B03907"/>
    <w:rsid w:val="00BB13F5"/>
    <w:rsid w:val="00BB3BF2"/>
    <w:rsid w:val="00D53646"/>
    <w:rsid w:val="00DA1A1E"/>
    <w:rsid w:val="00F9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2E2B7-50C6-4A68-90FE-F0230A70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AE3E52"/>
    <w:pPr>
      <w:ind w:left="720"/>
      <w:contextualSpacing/>
    </w:pPr>
  </w:style>
  <w:style w:type="character" w:styleId="PlaceholderText">
    <w:name w:val="Placeholder Text"/>
    <w:basedOn w:val="DefaultParagraphFont"/>
    <w:uiPriority w:val="99"/>
    <w:semiHidden/>
    <w:rsid w:val="00B03907"/>
    <w:rPr>
      <w:color w:val="808080"/>
    </w:rPr>
  </w:style>
  <w:style w:type="paragraph" w:styleId="NormalWeb">
    <w:name w:val="Normal (Web)"/>
    <w:basedOn w:val="Normal"/>
    <w:uiPriority w:val="99"/>
    <w:unhideWhenUsed/>
    <w:rsid w:val="0071094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88365">
      <w:bodyDiv w:val="1"/>
      <w:marLeft w:val="0"/>
      <w:marRight w:val="0"/>
      <w:marTop w:val="0"/>
      <w:marBottom w:val="0"/>
      <w:divBdr>
        <w:top w:val="none" w:sz="0" w:space="0" w:color="auto"/>
        <w:left w:val="none" w:sz="0" w:space="0" w:color="auto"/>
        <w:bottom w:val="none" w:sz="0" w:space="0" w:color="auto"/>
        <w:right w:val="none" w:sz="0" w:space="0" w:color="auto"/>
      </w:divBdr>
    </w:div>
    <w:div w:id="1732263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pquest.com/directions" TargetMode="External"/><Relationship Id="rId13" Type="http://schemas.openxmlformats.org/officeDocument/2006/relationships/hyperlink" Target="http://my.uen.org/217212" TargetMode="External"/><Relationship Id="rId18" Type="http://schemas.openxmlformats.org/officeDocument/2006/relationships/hyperlink" Target="https://www.khanacademy.org/math/cc-fifth-grade-math/cc-5th-measurement-topic/cc-5th-unit-word-problems/e/converting-units-word-problems--us-customa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ienceclarified.com/everyday/Real-Life-Chemistry-Vol-1/Measurement-Real-life-applications.html" TargetMode="External"/><Relationship Id="rId12" Type="http://schemas.openxmlformats.org/officeDocument/2006/relationships/hyperlink" Target="http://my.uen.org/218941" TargetMode="External"/><Relationship Id="rId17" Type="http://schemas.openxmlformats.org/officeDocument/2006/relationships/hyperlink" Target="http://my.uen.org/218510" TargetMode="External"/><Relationship Id="rId2" Type="http://schemas.openxmlformats.org/officeDocument/2006/relationships/styles" Target="styles.xml"/><Relationship Id="rId16" Type="http://schemas.openxmlformats.org/officeDocument/2006/relationships/hyperlink" Target="http://my.uen.org/21010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o.com/cgi-bin/dist" TargetMode="External"/><Relationship Id="rId5" Type="http://schemas.openxmlformats.org/officeDocument/2006/relationships/footnotes" Target="footnotes.xml"/><Relationship Id="rId15" Type="http://schemas.openxmlformats.org/officeDocument/2006/relationships/hyperlink" Target="http://my.uen.org/4501" TargetMode="External"/><Relationship Id="rId10" Type="http://schemas.openxmlformats.org/officeDocument/2006/relationships/hyperlink" Target="http://www.indo.com/cgi-bin/dis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pquest.com/directions" TargetMode="External"/><Relationship Id="rId14" Type="http://schemas.openxmlformats.org/officeDocument/2006/relationships/hyperlink" Target="http://my.uen.org/9784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 Lab</dc:creator>
  <cp:lastModifiedBy>Bonnie Oppenheimer</cp:lastModifiedBy>
  <cp:revision>3</cp:revision>
  <dcterms:created xsi:type="dcterms:W3CDTF">2017-06-27T20:25:00Z</dcterms:created>
  <dcterms:modified xsi:type="dcterms:W3CDTF">2017-06-27T20:26:00Z</dcterms:modified>
</cp:coreProperties>
</file>